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2C" w:rsidRPr="00D7542C" w:rsidRDefault="00D7542C" w:rsidP="00D7542C">
      <w:pPr>
        <w:spacing w:after="0" w:line="240" w:lineRule="auto"/>
        <w:rPr>
          <w:rFonts w:ascii="Times New Roman" w:eastAsia="Times New Roman" w:hAnsi="Times New Roman" w:cs="Times New Roman"/>
          <w:sz w:val="24"/>
          <w:szCs w:val="24"/>
          <w:lang w:eastAsia="tr-TR"/>
        </w:rPr>
      </w:pPr>
      <w:r w:rsidRPr="00D7542C">
        <w:rPr>
          <w:rFonts w:ascii="Arial" w:eastAsia="Times New Roman" w:hAnsi="Arial" w:cs="Arial"/>
          <w:color w:val="1C283D"/>
          <w:sz w:val="15"/>
          <w:szCs w:val="15"/>
          <w:shd w:val="clear" w:color="auto" w:fill="FFFFFF"/>
          <w:lang w:eastAsia="tr-TR"/>
        </w:rPr>
        <w:t>Resmî Gazete Tarihi: 26.07.2014 Resmî Gazete Sayısı: 29072</w:t>
      </w:r>
      <w:r w:rsidRPr="00D7542C">
        <w:rPr>
          <w:rFonts w:ascii="Arial" w:eastAsia="Times New Roman" w:hAnsi="Arial" w:cs="Arial"/>
          <w:color w:val="1C283D"/>
          <w:sz w:val="15"/>
          <w:szCs w:val="15"/>
          <w:lang w:eastAsia="tr-TR"/>
        </w:rPr>
        <w:br/>
      </w:r>
    </w:p>
    <w:p w:rsidR="00D7542C" w:rsidRPr="00D7542C" w:rsidRDefault="00D7542C" w:rsidP="00D7542C">
      <w:pPr>
        <w:shd w:val="clear" w:color="auto" w:fill="FFFFFF"/>
        <w:spacing w:after="0" w:line="240" w:lineRule="auto"/>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MİLLÎ EĞİTİM BAKANLIĞI OKUL ÖNCESİ EĞİTİM VE İLKÖĞRETİM KURUMLARI YÖNETMELİĞİ</w:t>
      </w:r>
    </w:p>
    <w:p w:rsidR="00D7542C" w:rsidRPr="00D7542C" w:rsidRDefault="00D7542C" w:rsidP="00D7542C">
      <w:pPr>
        <w:shd w:val="clear" w:color="auto" w:fill="FFFFFF"/>
        <w:spacing w:after="0" w:line="240" w:lineRule="auto"/>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w:t>
      </w:r>
    </w:p>
    <w:p w:rsidR="00D7542C" w:rsidRPr="00D7542C" w:rsidRDefault="00D7542C" w:rsidP="00D7542C">
      <w:pPr>
        <w:shd w:val="clear" w:color="auto" w:fill="FFFFFF"/>
        <w:spacing w:after="0" w:line="240" w:lineRule="auto"/>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BİRİNCİ BÖLÜM</w:t>
      </w:r>
    </w:p>
    <w:p w:rsidR="00D7542C" w:rsidRPr="00D7542C" w:rsidRDefault="00D7542C" w:rsidP="00D7542C">
      <w:pPr>
        <w:shd w:val="clear" w:color="auto" w:fill="FFFFFF"/>
        <w:spacing w:after="0" w:line="240" w:lineRule="auto"/>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Amaç, Kapsam, Dayanak ve Tanımlar</w:t>
      </w:r>
    </w:p>
    <w:p w:rsidR="00D7542C" w:rsidRPr="00D7542C" w:rsidRDefault="00D7542C" w:rsidP="00D7542C">
      <w:pPr>
        <w:shd w:val="clear" w:color="auto" w:fill="FFFFFF"/>
        <w:spacing w:after="0" w:line="240" w:lineRule="auto"/>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Amaç</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 –</w:t>
      </w:r>
      <w:r w:rsidRPr="00D7542C">
        <w:rPr>
          <w:rFonts w:ascii="Calibri" w:eastAsia="Times New Roman" w:hAnsi="Calibri" w:cs="Times New Roman"/>
          <w:color w:val="1C283D"/>
          <w:lang w:eastAsia="tr-TR"/>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Kapsam</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 –</w:t>
      </w:r>
      <w:r w:rsidRPr="00D7542C">
        <w:rPr>
          <w:rFonts w:ascii="Calibri" w:eastAsia="Times New Roman" w:hAnsi="Calibri" w:cs="Times New Roman"/>
          <w:color w:val="1C283D"/>
          <w:lang w:eastAsia="tr-TR"/>
        </w:rPr>
        <w:t> (1) Bu Yönetmelik, Millî Eğitim Bakanlığına bağlı resmî ve özel, okul öncesi eğitim ve ilköğretim kurumlarının görev ve işleyişine ilişkin usul ve esasları kapsar.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Dayanak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 –</w:t>
      </w:r>
      <w:r w:rsidRPr="00D7542C">
        <w:rPr>
          <w:rFonts w:ascii="Calibri" w:eastAsia="Times New Roman" w:hAnsi="Calibri" w:cs="Times New Roman"/>
          <w:color w:val="1C283D"/>
          <w:lang w:eastAsia="tr-TR"/>
        </w:rPr>
        <w:t>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Bu Yönetmelik, </w:t>
      </w:r>
      <w:proofErr w:type="gramStart"/>
      <w:r w:rsidRPr="00D7542C">
        <w:rPr>
          <w:rFonts w:ascii="Calibri" w:eastAsia="Times New Roman" w:hAnsi="Calibri" w:cs="Times New Roman"/>
          <w:color w:val="1C283D"/>
          <w:lang w:eastAsia="tr-TR"/>
        </w:rPr>
        <w:t>5/1/1961</w:t>
      </w:r>
      <w:proofErr w:type="gramEnd"/>
      <w:r w:rsidRPr="00D7542C">
        <w:rPr>
          <w:rFonts w:ascii="Calibri" w:eastAsia="Times New Roman" w:hAnsi="Calibri" w:cs="Times New Roman"/>
          <w:color w:val="1C283D"/>
          <w:lang w:eastAsia="tr-TR"/>
        </w:rPr>
        <w:t xml:space="preserve">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1 sayılı Cumhurbaşkanlığı Teşkilatı Hakkında Cumhurbaşkanlığı Kararnamesinin 301 inci, 304 üncü ve 326 </w:t>
      </w:r>
      <w:proofErr w:type="spellStart"/>
      <w:r w:rsidRPr="00D7542C">
        <w:rPr>
          <w:rFonts w:ascii="Calibri" w:eastAsia="Times New Roman" w:hAnsi="Calibri" w:cs="Times New Roman"/>
          <w:color w:val="1C283D"/>
          <w:lang w:eastAsia="tr-TR"/>
        </w:rPr>
        <w:t>ncı</w:t>
      </w:r>
      <w:proofErr w:type="spellEnd"/>
      <w:r w:rsidRPr="00D7542C">
        <w:rPr>
          <w:rFonts w:ascii="Calibri" w:eastAsia="Times New Roman" w:hAnsi="Calibri" w:cs="Times New Roman"/>
          <w:color w:val="1C283D"/>
          <w:lang w:eastAsia="tr-TR"/>
        </w:rPr>
        <w:t> maddelerine dayanılarak hazırlanmıştır.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Tanımlar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4 –</w:t>
      </w:r>
      <w:r w:rsidRPr="00D7542C">
        <w:rPr>
          <w:rFonts w:ascii="Calibri" w:eastAsia="Times New Roman" w:hAnsi="Calibri" w:cs="Times New Roman"/>
          <w:color w:val="1C283D"/>
          <w:lang w:eastAsia="tr-TR"/>
        </w:rPr>
        <w:t> (1) Bu Yönetmelikte geçen;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Anaokulu: Eylül ayı sonu itibarıyla 36-68 aylık çocukların eğitimi amacıyla açılan okulu,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Ana sınıfı: Eylül ayı sonu itibarıyla 57-68 aylık çocukların eğitimi amacıyla örgün eğitim ve hayat boyu öğrenme kurumları bünyesinde açılan sınıfı,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Bakan: Millî Eğitim Bakanını,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Bakanlık: Millî Eğitim Bakanlığını,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d) Ders etkinliklerine katılım: Öğrencilerin, sınıf veya okul içinde yaptıkları; eleştirel düşünme, problem çözme, okuduğunu anlama, araştırma yapma gibi bilişsel, </w:t>
      </w:r>
      <w:proofErr w:type="spellStart"/>
      <w:r w:rsidRPr="00D7542C">
        <w:rPr>
          <w:rFonts w:ascii="Calibri" w:eastAsia="Times New Roman" w:hAnsi="Calibri" w:cs="Times New Roman"/>
          <w:color w:val="1C283D"/>
          <w:lang w:eastAsia="tr-TR"/>
        </w:rPr>
        <w:t>duyuşsal</w:t>
      </w:r>
      <w:proofErr w:type="spellEnd"/>
      <w:r w:rsidRPr="00D7542C">
        <w:rPr>
          <w:rFonts w:ascii="Calibri" w:eastAsia="Times New Roman" w:hAnsi="Calibri" w:cs="Times New Roman"/>
          <w:color w:val="1C283D"/>
          <w:lang w:eastAsia="tr-TR"/>
        </w:rPr>
        <w:t>,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-23/10/2014-29154)</w:t>
      </w:r>
      <w:r w:rsidRPr="00D7542C">
        <w:rPr>
          <w:rFonts w:ascii="Calibri" w:eastAsia="Times New Roman" w:hAnsi="Calibri" w:cs="Times New Roman"/>
          <w:color w:val="1C283D"/>
          <w:lang w:eastAsia="tr-TR"/>
        </w:rPr>
        <w:t> </w:t>
      </w:r>
      <w:proofErr w:type="spellStart"/>
      <w:r w:rsidRPr="00D7542C">
        <w:rPr>
          <w:rFonts w:ascii="Calibri" w:eastAsia="Times New Roman" w:hAnsi="Calibri" w:cs="Times New Roman"/>
          <w:color w:val="1C283D"/>
          <w:u w:val="single"/>
          <w:lang w:eastAsia="tr-TR"/>
        </w:rPr>
        <w:t>psikomotor</w:t>
      </w:r>
      <w:proofErr w:type="spellEnd"/>
      <w:r w:rsidRPr="00D7542C">
        <w:rPr>
          <w:rFonts w:ascii="Calibri" w:eastAsia="Times New Roman" w:hAnsi="Calibri" w:cs="Times New Roman"/>
          <w:color w:val="1C283D"/>
          <w:lang w:eastAsia="tr-TR"/>
        </w:rPr>
        <w:t> alanındaki becerilerini kullanmasını ve geliştirmesini sağlayan, performansını değerlendirmeye yönelik çalışmaları,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e) Ders yılı: Derslerin başladığı tarihten, kesildiği tarihe kadar geçen ve iki dönemi kapsayan süreyi,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f)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Destek eğitim odası: Tam zamanlı kaynaştırma/bütünleştirme yoluyla eğitimlerine devam eden öğrenciler ile özel yetenekli öğrencilere ihtiyaç duydukları alanlarda destek eğitim hizmetleri verilmesi için düzenlenmiş ortamı,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g) Dönem: Derslerin başladığı tarihten yarıyıl tatiline, yarıyıl tatili bitiminden ders kesimine kadar geçen süreyi,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ğ) e-Okul: Bakanlığa bağlı okul/kurumlarda öğrenci ve yönetimle ilgili iş ve işlemlerin elektronik ortamda yürütüldüğü ve bilgilerin saklandığı sistemi,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h) Eğitim ve öğretim yılı: Eğitim ve öğretimin başladığı tarihten, sonraki eğitim ve öğretim yılının başladığı tarihe kadar geçen süreyi,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ı) İkili eğitim: Okul öncesi eğitim ve ilköğretim kurumlarında ayrı gruplarla sabah ve öğleden sonra yapılan eğitimi,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i) İlköğretim kurumları: Resmî ve özel ilkokul, ortaokul ile eğitim, öğretim, yönetim ve bütçe ile ilgili iş ve işlemleri Din Öğretimi Genel Müdürlüğünce yürütülen imam-hatip ortaokulunu,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j)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-31/1/2018-30318)</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k) Normal eğitim: İlköğretim kurumlarında sabah ve öğleden sonrayı kapsayacak şekilde yapılan eğitimi,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l) Okul öncesi eğitim kurumu: Okul öncesi eğitim çağı çocuklarına eğitim veren anaokulu, ana sınıfı ile uygulama sınıfını,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n)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Uygulama sınıfı: Mesleki ve teknik ortaöğretim kurumlarında çocuk gelişimi ve eğitimi alanında eylül ayı sonu itibarıyla 36-68 aylık çocukların eğitiminin yapıldığı uygulama birimini,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color w:val="1C283D"/>
          <w:lang w:eastAsia="tr-TR"/>
        </w:rPr>
        <w:t>ifade</w:t>
      </w:r>
      <w:proofErr w:type="gramEnd"/>
      <w:r w:rsidRPr="00D7542C">
        <w:rPr>
          <w:rFonts w:ascii="Calibri" w:eastAsia="Times New Roman" w:hAnsi="Calibri" w:cs="Times New Roman"/>
          <w:color w:val="1C283D"/>
          <w:lang w:eastAsia="tr-TR"/>
        </w:rPr>
        <w:t xml:space="preserve"> eder.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İKİNCİ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Öncesi Eğitim ve İlköğretim Kurumlarının İşleyişi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Ders yılı süresi ve haftalık ders programı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 –</w:t>
      </w:r>
      <w:r w:rsidRPr="00D7542C">
        <w:rPr>
          <w:rFonts w:ascii="Calibri" w:eastAsia="Times New Roman" w:hAnsi="Calibri" w:cs="Times New Roman"/>
          <w:color w:val="1C283D"/>
          <w:lang w:eastAsia="tr-TR"/>
        </w:rPr>
        <w:t> (1) Okul öncesi eğitim ve ilköğretim kurumlarında ders yılı süresinin 180 iş gününden az olmaması esastır.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Ders yılı, </w:t>
      </w:r>
      <w:r w:rsidRPr="00D7542C">
        <w:rPr>
          <w:rFonts w:ascii="Calibri" w:eastAsia="Times New Roman" w:hAnsi="Calibri" w:cs="Times New Roman"/>
          <w:b/>
          <w:bCs/>
          <w:color w:val="1C283D"/>
          <w:lang w:eastAsia="tr-TR"/>
        </w:rPr>
        <w:t xml:space="preserve">(Ek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b/>
          <w:bCs/>
          <w:color w:val="000000"/>
          <w:sz w:val="18"/>
          <w:szCs w:val="18"/>
          <w:lang w:eastAsia="tr-TR"/>
        </w:rPr>
        <w:t> </w:t>
      </w:r>
      <w:r w:rsidRPr="00D7542C">
        <w:rPr>
          <w:rFonts w:ascii="Calibri" w:eastAsia="Times New Roman" w:hAnsi="Calibri" w:cs="Times New Roman"/>
          <w:color w:val="1C283D"/>
          <w:u w:val="single"/>
          <w:lang w:eastAsia="tr-TR"/>
        </w:rPr>
        <w:t>ara tatil,</w:t>
      </w:r>
      <w:r w:rsidRPr="00D7542C">
        <w:rPr>
          <w:rFonts w:ascii="Calibri" w:eastAsia="Times New Roman" w:hAnsi="Calibri" w:cs="Times New Roman"/>
          <w:color w:val="1C283D"/>
          <w:lang w:eastAsia="tr-TR"/>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Ders yılı süresi, derslerin başladığı günden kesildiği güne kadar okulun açık bulunduğu günler ile öğrencilerin törenlere katıldıkları resmî tatil günleri sayılarak hesaplanır. Resmî tatil günleri ile her ne sebeple olursa olsun okulun açık bulunmadığı günler göz önünde bulundurulmaz. Normal öğretim yapılan okullarda sabah ve öğleden sonrası yarımşar gün, ikili öğretim yapılan okullarda bu süreler tam gün sayılır.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Haftalık ders programı, öğretim yılı başında ve gerekli hâllerde ders yılı içinde okul yönetimince hazırlanır. Bu programda yönetici ve öğretmenlerin okutacakları derslerin gün ve saatlere göre öğretmenlerin mazeretleri de dikkate alınarak dengeli olarak dağılımı yapılır ve ilgililere imza karşılığı duyurulur.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Etkinlik, ders, etüt ve dinlenme süreleri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 –</w:t>
      </w:r>
      <w:r w:rsidRPr="00D7542C">
        <w:rPr>
          <w:rFonts w:ascii="Calibri" w:eastAsia="Times New Roman" w:hAnsi="Calibri" w:cs="Times New Roman"/>
          <w:color w:val="1C283D"/>
          <w:lang w:eastAsia="tr-TR"/>
        </w:rPr>
        <w:t> (1)</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Okul öncesi eğitim kurumlarında;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Güne başlama, oyun, beslenme, temizlik, etkinlik, dinlenme ve günü değerlendirme zamanlarını da içerecek şekilde günde ellişer dakikalık aralıksız 6 etkinlik saati süre ile normal eğitim yapılması esastır. Ancak kayıt alanında okula kesin kaydı yapılamamış çocuk bulunan okullarda ikili eğitim yapılması zorunludur.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ç) Yaz aylarında yapılacak eğitimde kadrolu öğretmenler istemeleri hâlinde görevlendirilir. İstekli öğretmen bulunmaması durumunda ders ücreti karşılığında ücretli öğretmen görevlendirilebilir. Ek ders ücretleri </w:t>
      </w:r>
      <w:proofErr w:type="gramStart"/>
      <w:r w:rsidRPr="00D7542C">
        <w:rPr>
          <w:rFonts w:ascii="Calibri" w:eastAsia="Times New Roman" w:hAnsi="Calibri" w:cs="Times New Roman"/>
          <w:color w:val="1C283D"/>
          <w:lang w:eastAsia="tr-TR"/>
        </w:rPr>
        <w:t>1/12/2006</w:t>
      </w:r>
      <w:proofErr w:type="gramEnd"/>
      <w:r w:rsidRPr="00D7542C">
        <w:rPr>
          <w:rFonts w:ascii="Calibri" w:eastAsia="Times New Roman" w:hAnsi="Calibri" w:cs="Times New Roman"/>
          <w:color w:val="1C283D"/>
          <w:lang w:eastAsia="tr-TR"/>
        </w:rPr>
        <w:t xml:space="preserve"> tarihli ve 2006/11350 sayılı Bakanlar Kurulu kararı ile yürürlüğe konulan Millî Eğitim Bakanlığı Yönetici ve Öğretmenlerinin Ders ve Ek Ders Saatlerine İlişkin Karar gereğince ödenir.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(2) İlköğretim kurumlarında;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Bir ders saati süresi 40 dakikadır. Okul yönetimince teneffüsler için normal eğitim yapılan okullarda en az 15 dakika, ikili eğitim yapılan okullarda ise en az 10 dakika süre ayrılır.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b) Normal öğretim yapılan okullarda yemek ve dinlenme için en az 40, en çok 90 dakika süre verilir. Bu süre okul yönetimince okul çevresinin şartlarına göre düzenlenir, il/ilçe millî eğitim </w:t>
      </w:r>
      <w:r w:rsidRPr="00D7542C">
        <w:rPr>
          <w:rFonts w:ascii="Calibri" w:eastAsia="Times New Roman" w:hAnsi="Calibri" w:cs="Times New Roman"/>
          <w:color w:val="1C283D"/>
          <w:lang w:eastAsia="tr-TR"/>
        </w:rPr>
        <w:lastRenderedPageBreak/>
        <w:t>müdürlüğüne bilgi verilir. İkili öğretim yapılan ilköğretim kurumlarında sabahçı ve öğlenci grup öğrencilerinin çıkış ve girişleri arasında en fazla 30 dakikalık süre ayrılır.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Yatılı bölge ortaokullarında etüt için her gün iki ders saati süre ayrılır.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Olağanüstü hâller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 –</w:t>
      </w:r>
      <w:r w:rsidRPr="00D7542C">
        <w:rPr>
          <w:rFonts w:ascii="Calibri" w:eastAsia="Times New Roman" w:hAnsi="Calibri" w:cs="Times New Roman"/>
          <w:color w:val="1C283D"/>
          <w:lang w:eastAsia="tr-TR"/>
        </w:rPr>
        <w:t> (1) Eğitim ve öğretimi aksatacak nitelikte olağanüstü durum, sel, deprem, hastalık, elverişsiz hava şartları gibi nedenlerle mülki amirlerin ve il veya ilçe hıfzıssıhha kurulunun gerekli gördüğü durumlarda okullarda eğitim ve öğretime ara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Resmî tatil günleri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8 –</w:t>
      </w:r>
      <w:r w:rsidRPr="00D7542C">
        <w:rPr>
          <w:rFonts w:ascii="Calibri" w:eastAsia="Times New Roman" w:hAnsi="Calibri" w:cs="Times New Roman"/>
          <w:color w:val="1C283D"/>
          <w:lang w:eastAsia="tr-TR"/>
        </w:rPr>
        <w:t> (1)  Okulların hafta sonu,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w:t>
      </w:r>
      <w:r w:rsidRPr="00D7542C">
        <w:rPr>
          <w:rFonts w:ascii="Calibri" w:eastAsia="Times New Roman" w:hAnsi="Calibri" w:cs="Times New Roman"/>
          <w:color w:val="000000"/>
          <w:sz w:val="18"/>
          <w:szCs w:val="18"/>
          <w:lang w:eastAsia="tr-TR"/>
        </w:rPr>
        <w:t> </w:t>
      </w:r>
      <w:r w:rsidRPr="00D7542C">
        <w:rPr>
          <w:rFonts w:ascii="Calibri" w:eastAsia="Times New Roman" w:hAnsi="Calibri" w:cs="Times New Roman"/>
          <w:color w:val="1C283D"/>
          <w:u w:val="single"/>
          <w:lang w:eastAsia="tr-TR"/>
        </w:rPr>
        <w:t>hafta sonu tatili, ara tatil</w:t>
      </w:r>
      <w:r w:rsidRPr="00D7542C">
        <w:rPr>
          <w:rFonts w:ascii="Calibri" w:eastAsia="Times New Roman" w:hAnsi="Calibri" w:cs="Times New Roman"/>
          <w:color w:val="1C283D"/>
          <w:lang w:eastAsia="tr-TR"/>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Rehberlik hizmetleri ve sosyal etkinlikler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xml:space="preserve">MADDE 9 – (Başlığı ile Birlikte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Anaokulları ile ilkokul, ortaokul ve imam-hatip ortaokullarında; rehberlik hizmetlerini yürütmek amacıyla rehberlik servisi oluşturulur. Rehberlik hizmetleri ve sosyal etkinlikler ilgili mevzuat hükümlerine göre yürütülür.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ÜÇÜNCÜ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Tespiti, Kayıt Kabul ve Devam</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tespitinin planlanması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10 –</w:t>
      </w:r>
      <w:r w:rsidRPr="00D7542C">
        <w:rPr>
          <w:rFonts w:ascii="Calibri" w:eastAsia="Times New Roman" w:hAnsi="Calibri" w:cs="Times New Roman"/>
          <w:color w:val="1C283D"/>
          <w:lang w:eastAsia="tr-TR"/>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Komisyon, okulların fiziki kapasite ve ulaşım imkânlarını dikkate alarak öğrenci alınacak kayıt alanlarını belirler ve e-Okul sisteminin ilgili bölümüne işler.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Kayıt zamanı ve kayıt yaşı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11 –</w:t>
      </w:r>
      <w:r w:rsidRPr="00D7542C">
        <w:rPr>
          <w:rFonts w:ascii="Calibri" w:eastAsia="Times New Roman" w:hAnsi="Calibri" w:cs="Times New Roman"/>
          <w:color w:val="1C283D"/>
          <w:lang w:eastAsia="tr-TR"/>
        </w:rPr>
        <w:t> (1)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xml:space="preserve">Okul öncesi eğitim ve ilköğretim kurumlarında yeni kayıtlar, temmuz ayının ilk iş gününde başlar. Kayıt işlemi, </w:t>
      </w:r>
      <w:proofErr w:type="gramStart"/>
      <w:r w:rsidRPr="00D7542C">
        <w:rPr>
          <w:rFonts w:ascii="Calibri" w:eastAsia="Times New Roman" w:hAnsi="Calibri" w:cs="Times New Roman"/>
          <w:color w:val="1C283D"/>
          <w:lang w:eastAsia="tr-TR"/>
        </w:rPr>
        <w:t>25/4/2006</w:t>
      </w:r>
      <w:proofErr w:type="gramEnd"/>
      <w:r w:rsidRPr="00D7542C">
        <w:rPr>
          <w:rFonts w:ascii="Calibri" w:eastAsia="Times New Roman" w:hAnsi="Calibri" w:cs="Times New Roman"/>
          <w:color w:val="1C283D"/>
          <w:lang w:eastAsia="tr-TR"/>
        </w:rPr>
        <w:t xml:space="preserve"> tarihli ve 5490 sayılı Nüfus Hizmetleri Kanunu hükümlerince oluşturulan ulusal adres veri tabanındaki yerleşim yeri adres bilgileri esas alınarak, e-Okul sistemi üzerinden yapılır. Kayıt işlemleri sırasında veliden herhangi bir belge talep edilmez.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Okul öncesi eğitim kurumlarında okula kayıt: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Bir grup oluşturabilecek kadar çocuk bulunmayan okullarda 36-68 aylık çocuklar aynı ana sınıfına kaydedilebilir.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İlkokula kaydı bir yıl ertelenen ve bir önceki yıl okul öncesi eğitim almamış olan 69-71 aylık çocuklara, okul öncesi eğitim kurumlarına kayıtta öncelik tanınır.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 xml:space="preserve">Eğitimlerine tam zamanlı kaynaştırma/bütünleştirme yoluyla devam eden öğrencilerden okul öncesi eğitimde bir sınıfta bulunacak özel eğitim ihtiyacı olan öğrenci sayısı 7/7/2018 tarihli ve 30471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Özel Eğitim Hizmetleri Yönetmeliği hükümleri doğrultusunda düzenlenir.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d)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e) Çocuğun aday kaydı e-Okul sistemi üzerinden alınır. Kesin kaydı yapılan çocukların velilerine Acil Durumlarda Başvuru Formu EK-1doldurtularak Sözleşme EK-2 imzalanır.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f) Kayıtlarda bir sonraki eğitim ve öğretim yılında zorunlu eğitime başlayacak çocuklar ile okulun bulunduğu kayıt alanındaki çocuklara öncelik tanınır. Başvurunun kontenjandan fazla olması durumunda veliler huzurunda kura çekimi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g)</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Özel okul öncesi eğitim kurumlarına kayıt kabul işlemleri, öğrenci kontenjanları, okul ücretleri, sınıf mevcutları, personel seçimi ve atanmaları gibi iş ve işlemler, özel öğretim kurumları mevzuatında belirtilen esaslara göre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İlkokula kayıt: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Okul müdürlükleri, yaşça kayıt hakkını elde eden çocuklardan 69, 70 ve 71 aylık olanları velisinin yazılı talebi bulunması halinde okul öncesi eğitime yönlendirir veya kayıtlarını bir yıl erteler.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Mecburi ilköğretim çağında olup herhangi bir sebeple okula kaydı yapılmamış okuma yazma bilmeyen çocukların kayıtları birinci sınıfa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Ortaokul ve imam-hatip ortaokuluna kayıt: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İmam-hatip ortaokuluna kayıtlar velinin başvurusu üzerine ilgili okul yönetimince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(8) Özel okul öncesi ve özel ilköğretim kurumlarına kaydı yapılan çocukların nakli, ilgili özel öğretim kurumunca e-Okul sistemi üzerinden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Nakil</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12 –</w:t>
      </w:r>
      <w:r w:rsidRPr="00D7542C">
        <w:rPr>
          <w:rFonts w:ascii="Calibri" w:eastAsia="Times New Roman" w:hAnsi="Calibri" w:cs="Times New Roman"/>
          <w:color w:val="1C283D"/>
          <w:lang w:eastAsia="tr-TR"/>
        </w:rPr>
        <w:t> (1) Okul yönetimi, bu Yönetmeliğin 10 uncu ve 11 inci maddelerinin ilgili hükümlerindeki şartları taşıyan öğrencinin naklini, öğrenci velisinin başvurusu üzerine e-Okul sisteminde gerçekleştirir.</w:t>
      </w:r>
    </w:p>
    <w:p w:rsidR="00D7542C" w:rsidRPr="00D7542C" w:rsidRDefault="00D7542C" w:rsidP="00D7542C">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D7542C">
        <w:rPr>
          <w:rFonts w:ascii="Calibri" w:eastAsia="Times New Roman" w:hAnsi="Calibri" w:cs="Times New Roman"/>
          <w:color w:val="1C283D"/>
          <w:lang w:eastAsia="tr-TR"/>
        </w:rPr>
        <w:t>(2)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-16/6/2016-29744)</w:t>
      </w:r>
      <w:r w:rsidRPr="00D7542C">
        <w:rPr>
          <w:rFonts w:ascii="Calibri" w:eastAsia="Times New Roman" w:hAnsi="Calibri" w:cs="Times New Roman"/>
          <w:color w:val="1C283D"/>
          <w:lang w:eastAsia="tr-TR"/>
        </w:rPr>
        <w:t> Nakiller eylül ayının ilk iş günü başlar ve ders yılı sonuna 15 iş günü kalıncaya kadar devam eder. Ancak doğal afet, sağlık ve ailenin adres değişikliği gibi nedenlerde bu süre aranmaz.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İller arası nakillerde en çok beş günlük süre devamsızlıktan sayılmaz.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(4)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Şehit, harp malûlü ve muharip gazi çocukları, millî sporcu olan çocuklar, özel eğitime ihtiyacı olan çocuklar ile 8/3/2012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xml:space="preserve">Ortaokuldan imam-hatip ortaokuluna geçmek isteyen öğrencilerin nakli; imam-hatip ortaokulu müdürlüğünce oluşturulacak komisyon tarafından, ortaokulda zorunlu dersler arasında olmayıp imam-hatip ortaokulunda okutulan zorunlu derslerden 5 inci, 6 </w:t>
      </w:r>
      <w:proofErr w:type="spellStart"/>
      <w:r w:rsidRPr="00D7542C">
        <w:rPr>
          <w:rFonts w:ascii="Calibri" w:eastAsia="Times New Roman" w:hAnsi="Calibri" w:cs="Times New Roman"/>
          <w:color w:val="1C283D"/>
          <w:lang w:eastAsia="tr-TR"/>
        </w:rPr>
        <w:t>ncı</w:t>
      </w:r>
      <w:proofErr w:type="spellEnd"/>
      <w:r w:rsidRPr="00D7542C">
        <w:rPr>
          <w:rFonts w:ascii="Calibri" w:eastAsia="Times New Roman" w:hAnsi="Calibri" w:cs="Times New Roman"/>
          <w:color w:val="1C283D"/>
          <w:lang w:eastAsia="tr-TR"/>
        </w:rPr>
        <w:t xml:space="preserve"> ve 7 </w:t>
      </w:r>
      <w:proofErr w:type="spellStart"/>
      <w:r w:rsidRPr="00D7542C">
        <w:rPr>
          <w:rFonts w:ascii="Calibri" w:eastAsia="Times New Roman" w:hAnsi="Calibri" w:cs="Times New Roman"/>
          <w:color w:val="1C283D"/>
          <w:lang w:eastAsia="tr-TR"/>
        </w:rPr>
        <w:t>nci</w:t>
      </w:r>
      <w:proofErr w:type="spellEnd"/>
      <w:r w:rsidRPr="00D7542C">
        <w:rPr>
          <w:rFonts w:ascii="Calibri" w:eastAsia="Times New Roman" w:hAnsi="Calibri" w:cs="Times New Roman"/>
          <w:color w:val="1C283D"/>
          <w:lang w:eastAsia="tr-TR"/>
        </w:rPr>
        <w:t xml:space="preserve"> sınıflarda aynı eğitim ve öğretim yılının ikinci döneminin başına kadar, 8 inci sınıfta ise eylül ayı son iş gününe kadar yapılacak sınavda başarılı olmaları hâlinde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Okul çalışanlarının istemeleri hâlinde, çocuklarının nakli ulusal adres veri tabanındaki adreslerine bakılmaksızın görev yaptıkları okula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(8) Yeni okul açılması veya kayıt alanının değiştirilmesi sebebiyle farklı okullara devam etmek zorunda kalan kardeşlerin nakilleri, velinin isteği doğrultusunda kardeşlerden birinin okuluna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(9) Anne ve babanın ikisinin de çalışması ve istemeleri hâlinde öğrencinin nakli belgelendirilmesi şartı ile anne veya babasının çalıştığı adresin kayıt alanındaki okula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(10)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-16/6/2016-29744)</w:t>
      </w:r>
      <w:r w:rsidRPr="00D7542C">
        <w:rPr>
          <w:rFonts w:ascii="Calibri" w:eastAsia="Times New Roman" w:hAnsi="Calibri" w:cs="Times New Roman"/>
          <w:color w:val="1C283D"/>
          <w:lang w:eastAsia="tr-TR"/>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(12) Taşıma kapsamına alınan okullarda öğrenim gören öğrenciler, e-Okul sistemi üzerinden taşıma merkezi olarak belirlenen ilköğretim kurumlarına naklen kaydedilir.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Denklik ile kayıt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13 –</w:t>
      </w:r>
      <w:r w:rsidRPr="00D7542C">
        <w:rPr>
          <w:rFonts w:ascii="Calibri" w:eastAsia="Times New Roman" w:hAnsi="Calibri" w:cs="Times New Roman"/>
          <w:color w:val="1C283D"/>
          <w:lang w:eastAsia="tr-TR"/>
        </w:rPr>
        <w:t> (1) Denkliği kabul edilmiş olan özel Türk okulları ile azınlık veya yabancı okullardan resmî okullara naklen gelen öğrenciler, öğrenim belgelerinde gösterilen sınıflara sınavsız alınırlar.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Yabancı ülkede öğrenim görmekte iken yurdumuza gelen öğrencilerin öğrenim belgeleri, il millî eğitim müdürlüğünce incelenerek öğrenime devam edecekleri sınıflar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Öğrenim belgesi bulunmayan öğrenciler hakkında yaş ve gelişim seviyesine göre işlem yapılır, gerektiğinde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u w:val="single"/>
          <w:lang w:eastAsia="tr-TR"/>
        </w:rPr>
        <w:t>rehberlik</w:t>
      </w:r>
      <w:r w:rsidRPr="00D7542C">
        <w:rPr>
          <w:rFonts w:ascii="Calibri" w:eastAsia="Times New Roman" w:hAnsi="Calibri" w:cs="Times New Roman"/>
          <w:color w:val="1C283D"/>
          <w:lang w:eastAsia="tr-TR"/>
        </w:rPr>
        <w:t> öğretmenden de yararlanılır.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Sınavla kayıt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14 –</w:t>
      </w:r>
      <w:r w:rsidRPr="00D7542C">
        <w:rPr>
          <w:rFonts w:ascii="Calibri" w:eastAsia="Times New Roman" w:hAnsi="Calibri" w:cs="Times New Roman"/>
          <w:color w:val="1C283D"/>
          <w:lang w:eastAsia="tr-TR"/>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Bu sınavlar, ilkokullarda okul müdürünün başkanlığında en az iki öğretmenin; ortaokul ve imam-hatip ortaokullarında ise alan öğretmenleri ile okul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w:t>
      </w:r>
      <w:r w:rsidRPr="00D7542C">
        <w:rPr>
          <w:rFonts w:ascii="Calibri" w:eastAsia="Times New Roman" w:hAnsi="Calibri" w:cs="Times New Roman"/>
          <w:color w:val="1C283D"/>
          <w:u w:val="single"/>
          <w:lang w:eastAsia="tr-TR"/>
        </w:rPr>
        <w:t>rehberlik</w:t>
      </w:r>
      <w:r w:rsidRPr="00D7542C">
        <w:rPr>
          <w:rFonts w:ascii="Calibri" w:eastAsia="Times New Roman" w:hAnsi="Calibri" w:cs="Times New Roman"/>
          <w:color w:val="1C283D"/>
          <w:lang w:eastAsia="tr-TR"/>
        </w:rPr>
        <w:t> öğretmeninin katılacağı bir komisyon tarafından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Okulda komisyon oluşturulacak sayıda öğretmenin bulunmaması durumunda il/ilçe millî eğitim müdürlüğüne başvurularak komisyon üyelerinin tamamlanması sağlanır.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Yatılı bölge ortaokuluna kayıt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lastRenderedPageBreak/>
        <w:t>MADDE 15 –</w:t>
      </w:r>
      <w:r w:rsidRPr="00D7542C">
        <w:rPr>
          <w:rFonts w:ascii="Calibri" w:eastAsia="Times New Roman" w:hAnsi="Calibri" w:cs="Times New Roman"/>
          <w:color w:val="1C283D"/>
          <w:lang w:eastAsia="tr-TR"/>
        </w:rPr>
        <w:t> (1) Yatılı bölge ortaokuluna kayıtta aşağıdaki esaslara uyulur: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color w:val="1C283D"/>
          <w:lang w:eastAsia="tr-TR"/>
        </w:rPr>
        <w:t>a) Yatılı bölge ortaokulunun öğrenci alacağı yerleşim yerleri ve öğrenci sayısı, kayıtlar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belirtilen planlama da dikkate alınarak tespit edilir.</w:t>
      </w:r>
      <w:proofErr w:type="gramEnd"/>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Olağanüstü durumlarda ve özel durumu olan öğrencilerin kayıtları ise il millî eğitim müdürlüğünce belirlenen yatılı bölge ortaokullarına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 dosyası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16 –</w:t>
      </w:r>
      <w:r w:rsidRPr="00D7542C">
        <w:rPr>
          <w:rFonts w:ascii="Calibri" w:eastAsia="Times New Roman" w:hAnsi="Calibri" w:cs="Times New Roman"/>
          <w:color w:val="1C283D"/>
          <w:lang w:eastAsia="tr-TR"/>
        </w:rPr>
        <w:t> (1) Okul öncesi eğitim ve ilköğretim kurumlarında e-Okul sisteminde her öğrenci için öğrenci dosyası tutulur.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 velisi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17 –</w:t>
      </w:r>
      <w:r w:rsidRPr="00D7542C">
        <w:rPr>
          <w:rFonts w:ascii="Calibri" w:eastAsia="Times New Roman" w:hAnsi="Calibri" w:cs="Times New Roman"/>
          <w:color w:val="1C283D"/>
          <w:lang w:eastAsia="tr-TR"/>
        </w:rPr>
        <w:t> (1) Eğitim ve öğretim süresince her öğrencinin bir velisi bulunur.  Öğrenci velisi, öğrencinin anne, baba veya yasal sorumluluğunu üstlenen kişidir.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Pansiyonlu okullarda yatılı öğrencilerin eğitim ve öğretimle ilgili iş ve işlemleriyle sınırlı olmak üzere, velinin yazılı iznine bağlı olarak okul yöneticilerinden birisi öğrenci velisi olarak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(3) </w:t>
      </w:r>
      <w:proofErr w:type="gramStart"/>
      <w:r w:rsidRPr="00D7542C">
        <w:rPr>
          <w:rFonts w:ascii="Calibri" w:eastAsia="Times New Roman" w:hAnsi="Calibri" w:cs="Times New Roman"/>
          <w:color w:val="1C283D"/>
          <w:lang w:eastAsia="tr-TR"/>
        </w:rPr>
        <w:t>3/7/2005</w:t>
      </w:r>
      <w:proofErr w:type="gramEnd"/>
      <w:r w:rsidRPr="00D7542C">
        <w:rPr>
          <w:rFonts w:ascii="Calibri" w:eastAsia="Times New Roman" w:hAnsi="Calibri" w:cs="Times New Roman"/>
          <w:color w:val="1C283D"/>
          <w:lang w:eastAsia="tr-TR"/>
        </w:rPr>
        <w:t xml:space="preserve">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Öğrenci velayeti konusunda anlaşmazlık hâllerinde, yargı kararına göre işlem yapılır. Velayete ilişkin yargılama sürecinin devam ettiği durumlarda ise okul kayıtları esas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Devam, devamsızlığın izlenmesi ve izin verme</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18 –</w:t>
      </w:r>
      <w:r w:rsidRPr="00D7542C">
        <w:rPr>
          <w:rFonts w:ascii="Calibri" w:eastAsia="Times New Roman" w:hAnsi="Calibri" w:cs="Times New Roman"/>
          <w:color w:val="1C283D"/>
          <w:lang w:eastAsia="tr-TR"/>
        </w:rPr>
        <w:t> (1)</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Çocukların devamsızlıkları, okul öncesi eğitim kurumlarında öğretmen, ilkokullarda sınıf öğretmeni, ortaokul ve imam-hatip ortaokullarında ise okul yönetimi tarafından e-Okul sistemine işlenir ve yöneticiler tarafından takip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Okul öncesi eğitim kurumlarında;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b) Özürsüz olarak </w:t>
      </w:r>
      <w:proofErr w:type="gramStart"/>
      <w:r w:rsidRPr="00D7542C">
        <w:rPr>
          <w:rFonts w:ascii="Calibri" w:eastAsia="Times New Roman" w:hAnsi="Calibri" w:cs="Times New Roman"/>
          <w:color w:val="1C283D"/>
          <w:lang w:eastAsia="tr-TR"/>
        </w:rPr>
        <w:t>aralıksız</w:t>
      </w:r>
      <w:proofErr w:type="gramEnd"/>
      <w:r w:rsidRPr="00D7542C">
        <w:rPr>
          <w:rFonts w:ascii="Calibri" w:eastAsia="Times New Roman" w:hAnsi="Calibri" w:cs="Times New Roman"/>
          <w:color w:val="1C283D"/>
          <w:lang w:eastAsia="tr-TR"/>
        </w:rPr>
        <w:t xml:space="preserve"> 10 gün okula devam etmeyen çocuğun velisi okul müdürlüğünce yazı ile uyarılır. Bu uyarıya rağmen özürsüz olarak </w:t>
      </w:r>
      <w:proofErr w:type="gramStart"/>
      <w:r w:rsidRPr="00D7542C">
        <w:rPr>
          <w:rFonts w:ascii="Calibri" w:eastAsia="Times New Roman" w:hAnsi="Calibri" w:cs="Times New Roman"/>
          <w:color w:val="1C283D"/>
          <w:lang w:eastAsia="tr-TR"/>
        </w:rPr>
        <w:t>aralıksız</w:t>
      </w:r>
      <w:proofErr w:type="gramEnd"/>
      <w:r w:rsidRPr="00D7542C">
        <w:rPr>
          <w:rFonts w:ascii="Calibri" w:eastAsia="Times New Roman" w:hAnsi="Calibri" w:cs="Times New Roman"/>
          <w:color w:val="1C283D"/>
          <w:lang w:eastAsia="tr-TR"/>
        </w:rPr>
        <w:t xml:space="preserve"> 30 gün okula devam etmeyen ve devam ettiği hâlde üst üste iki aylık ücreti yatırılmayan çocukların kaydı silinir. Bu durum veliye yazılı olarak bildirilir.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Aylık aidatını zamanında ödemeyen, geçmiş aylardan borcu kalan ve devamsızlık nedeniyle okulla ilişiği kesildiği hâlde okula devam ettirilen çocukların ücreti, veli ile yapılan sözleşme hükümleri çerçevesinde tahsil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İlköğretim kurumlarında öğrencilerin okula devamları zorunludur.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a) İlköğretim kurumlarına kaydedilen mecburi ilköğretim çağındaki öğrencilerin velileri ile okul yönetimleri, il/ilçe millî eğitim müdürlükleri, maarif müfettişleri, muhtarlar ve mülki amirler 222 sayılı </w:t>
      </w:r>
      <w:r w:rsidRPr="00D7542C">
        <w:rPr>
          <w:rFonts w:ascii="Calibri" w:eastAsia="Times New Roman" w:hAnsi="Calibri" w:cs="Times New Roman"/>
          <w:color w:val="1C283D"/>
          <w:lang w:eastAsia="tr-TR"/>
        </w:rPr>
        <w:lastRenderedPageBreak/>
        <w:t>İlköğretim ve Eğitim Kanununun ilgili hükümleri gereğince çocukların okula devamını sağlamakla yükümlüdürler.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Bir derse girdiği hâlde bir veya daha fazla derse özürsüz olarak girmeyen öğrencinin durumunu ders öğretmeni okul yönetimine, okul yönetimi ise velisine ivedilikle bildirir ve öğrencinin devamsızlığı yarım gün sayılır.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yönetimlerince sürekli takip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d) Öğrencinin geçerli mazereti ve velinin başvurusu üzerine okul yönetimi tarafından bir öğretim yılı içerisinde 15 güne kadar izin verilebilir.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e)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Devamsızlık yapan öğrencilerin durumları veliye posta, e-posta veya kısa mesaj yolu ile bildirilir.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Bulaşıcı bir hastalık nedeniyle okula devam edemeyen çocuklar, sakınca olmadığına ilişkin sağlık kuruluşlarından alınacak rapor ile kuruma devam edebilirler.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Öğrenim çağı dışına çıkan öğrenciler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19 –</w:t>
      </w:r>
      <w:r w:rsidRPr="00D7542C">
        <w:rPr>
          <w:rFonts w:ascii="Calibri" w:eastAsia="Times New Roman" w:hAnsi="Calibri" w:cs="Times New Roman"/>
          <w:color w:val="1C283D"/>
          <w:lang w:eastAsia="tr-TR"/>
        </w:rPr>
        <w:t> (1) İlköğretim kurumlarına kayıtlı öğrencilerden;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Mecburi ilköğretim çağı dışına çıkan ilkokul öğrencileri, ders yılı sonuna kadar öğrenimlerine devam ettirilir. Bu öğrencilere öğretim yılı sonunda Öğrenim Belgesi EK-3 verilerek yaygın eğitime yönlendirilir.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-16/6/2016-29744)</w:t>
      </w:r>
      <w:r w:rsidRPr="00D7542C">
        <w:rPr>
          <w:rFonts w:ascii="Calibri" w:eastAsia="Times New Roman" w:hAnsi="Calibri" w:cs="Times New Roman"/>
          <w:color w:val="1C283D"/>
          <w:lang w:eastAsia="tr-TR"/>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DÖRDÜNCÜ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 Başarısının Değerlendirilmesi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Ölçme ve değerlendirmenin genel esasları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20 –</w:t>
      </w:r>
      <w:r w:rsidRPr="00D7542C">
        <w:rPr>
          <w:rFonts w:ascii="Calibri" w:eastAsia="Times New Roman" w:hAnsi="Calibri" w:cs="Times New Roman"/>
          <w:color w:val="1C283D"/>
          <w:lang w:eastAsia="tr-TR"/>
        </w:rPr>
        <w:t> (1) İlköğretim kurumlarında öğrenci başarısının ölçme ve değerlendirilmesinde aşağıdaki esaslar gözetilir;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Ders yılı, ölçme ve değerlendirme bakımından birbirini tamamlayan iki dönemden oluşur.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u w:val="single"/>
          <w:lang w:eastAsia="tr-TR"/>
        </w:rPr>
        <w:t>Kaynaştırma/bütünleştirme</w:t>
      </w:r>
      <w:r w:rsidRPr="00D7542C">
        <w:rPr>
          <w:rFonts w:ascii="Calibri" w:eastAsia="Times New Roman" w:hAnsi="Calibri" w:cs="Times New Roman"/>
          <w:color w:val="1C283D"/>
          <w:lang w:eastAsia="tr-TR"/>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(3) İlkokul 4 üncü sınıfta öğrenci başarısı; sınavlar ile ders etkinliklerine katılım çalışmalarından alınan puanlara göre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Ortaokul ve imam-hatip ortaokullarında öğrencilerin başarısı; sınavlar, ders etkinliklerine katılım ve varsa proje çalışmalarından alınan puanlara göre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Puanla değerlendirme</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21 –</w:t>
      </w:r>
      <w:r w:rsidRPr="00D7542C">
        <w:rPr>
          <w:rFonts w:ascii="Calibri" w:eastAsia="Times New Roman" w:hAnsi="Calibri" w:cs="Times New Roman"/>
          <w:color w:val="1C283D"/>
          <w:lang w:eastAsia="tr-TR"/>
        </w:rPr>
        <w:t xml:space="preserve"> (1) İlkokul 4 üncü sınıf ile ortaokul ve imam-hatip ortaokulunda dönem puanı, </w:t>
      </w:r>
      <w:proofErr w:type="gramStart"/>
      <w:r w:rsidRPr="00D7542C">
        <w:rPr>
          <w:rFonts w:ascii="Calibri" w:eastAsia="Times New Roman" w:hAnsi="Calibri" w:cs="Times New Roman"/>
          <w:color w:val="1C283D"/>
          <w:lang w:eastAsia="tr-TR"/>
        </w:rPr>
        <w:t>yıl sonu</w:t>
      </w:r>
      <w:proofErr w:type="gramEnd"/>
      <w:r w:rsidRPr="00D7542C">
        <w:rPr>
          <w:rFonts w:ascii="Calibri" w:eastAsia="Times New Roman" w:hAnsi="Calibri" w:cs="Times New Roman"/>
          <w:color w:val="1C283D"/>
          <w:lang w:eastAsia="tr-TR"/>
        </w:rPr>
        <w:t xml:space="preserve"> puanı ve yıl sonu başarı puanı 100 tam puan üzerinden belirlenir. Yüzlük puan sisteminde 0-44,99 puanlar başarısız, 45,00 ve üzeri puanlar başarılı olarak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Ölçme ve değerlendirmenin niteliği ve sayısı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22 – </w:t>
      </w:r>
      <w:r w:rsidRPr="00D7542C">
        <w:rPr>
          <w:rFonts w:ascii="Calibri" w:eastAsia="Times New Roman" w:hAnsi="Calibri" w:cs="Times New Roman"/>
          <w:color w:val="1C283D"/>
          <w:lang w:eastAsia="tr-TR"/>
        </w:rPr>
        <w:t>(1) İlkokul 4 üncü sınıf ile ortaokul ve imam-hatip ortaokullarında öğrencilere;</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-31/1/2018-30318)</w:t>
      </w:r>
      <w:r w:rsidRPr="00D7542C">
        <w:rPr>
          <w:rFonts w:ascii="Calibri" w:eastAsia="Times New Roman" w:hAnsi="Calibri" w:cs="Times New Roman"/>
          <w:color w:val="1C283D"/>
          <w:lang w:eastAsia="tr-TR"/>
        </w:rPr>
        <w:t>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Öğretmenlerce yapılan sınavlarda farklı soru tiplerine yer verilir. Soruların konulara göre dağılımı yapılırken ağırlığın bir önceki sınavdan sonra işlenen konulardan olmak kaydıyla geriye doğru azalan bir oranda ve dönem başından beri işlenen konulardan seçilir.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Kopya çeken öğrencinin sınavı geçersiz sayılır ve puanla değerlendirilmez. Ancak, dönem puanının hesaplanmasında aritmetik ortalama alınırken sınav sayısına dâhil edilir. Ayrıca bu durum, ders öğretmenince okul yönetimine bildirilir.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d)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-31/1/2018-30318)</w:t>
      </w:r>
      <w:r w:rsidRPr="00D7542C">
        <w:rPr>
          <w:rFonts w:ascii="Calibri" w:eastAsia="Times New Roman" w:hAnsi="Calibri" w:cs="Times New Roman"/>
          <w:color w:val="1C283D"/>
          <w:lang w:eastAsia="tr-TR"/>
        </w:rPr>
        <w:t> İl veya ilçe bazında ilgili zümre kararıyla ortak sınavlar yapılabilir.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e)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-31/1/2018-30318) </w:t>
      </w:r>
      <w:r w:rsidRPr="00D7542C">
        <w:rPr>
          <w:rFonts w:ascii="Calibri" w:eastAsia="Times New Roman" w:hAnsi="Calibri" w:cs="Times New Roman"/>
          <w:color w:val="1C283D"/>
          <w:lang w:eastAsia="tr-TR"/>
        </w:rPr>
        <w:t>Gerektiğinde Bakanlıkça ülke veya bölge bazlı olarak ortak sınavlar yapılabilir.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f)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-31/1/2018-30318) </w:t>
      </w:r>
      <w:r w:rsidRPr="00D7542C">
        <w:rPr>
          <w:rFonts w:ascii="Calibri" w:eastAsia="Times New Roman" w:hAnsi="Calibri" w:cs="Times New Roman"/>
          <w:color w:val="1C283D"/>
          <w:lang w:eastAsia="tr-TR"/>
        </w:rPr>
        <w:t>Ortak sınavların uygulanması ile ilgili usul ve esaslar Yönerge ile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-16/6/2016-29744)</w:t>
      </w:r>
      <w:r w:rsidRPr="00D7542C">
        <w:rPr>
          <w:rFonts w:ascii="Calibri" w:eastAsia="Times New Roman" w:hAnsi="Calibri" w:cs="Times New Roman"/>
          <w:b/>
          <w:bCs/>
          <w:color w:val="1C283D"/>
          <w:vertAlign w:val="superscript"/>
          <w:lang w:eastAsia="tr-TR"/>
        </w:rPr>
        <w:t>(2)</w:t>
      </w:r>
      <w:r w:rsidRPr="00D7542C">
        <w:rPr>
          <w:rFonts w:ascii="Calibri" w:eastAsia="Times New Roman" w:hAnsi="Calibri" w:cs="Times New Roman"/>
          <w:color w:val="1C283D"/>
          <w:lang w:eastAsia="tr-TR"/>
        </w:rPr>
        <w:t> Öğrencilere her dönemde her bir dersin haftalık ders saati sayısı 2 ve daha az olanlara 2, haftalık ders saati sayısı 2 den fazla olanlara ise 3 defa ders etkinliklerine katılım puanı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Rehberlik ve sosyal etkinlikler puanla değerlendirilmez.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-31/1/2018-30318)</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-31/1/2018-30318)</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Ölçme ve değerlendirmeye katılmayanlar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23 –</w:t>
      </w:r>
      <w:r w:rsidRPr="00D7542C">
        <w:rPr>
          <w:rFonts w:ascii="Calibri" w:eastAsia="Times New Roman" w:hAnsi="Calibri" w:cs="Times New Roman"/>
          <w:color w:val="1C283D"/>
          <w:lang w:eastAsia="tr-TR"/>
        </w:rPr>
        <w:t> (1)</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-31/1/2018-30318) </w:t>
      </w:r>
      <w:r w:rsidRPr="00D7542C">
        <w:rPr>
          <w:rFonts w:ascii="Calibri" w:eastAsia="Times New Roman" w:hAnsi="Calibri" w:cs="Times New Roman"/>
          <w:color w:val="1C283D"/>
          <w:lang w:eastAsia="tr-TR"/>
        </w:rPr>
        <w:t> Öğretmenler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(2) Öğretmenler tarafından yapılan sınavlara katılmayan ve okul yönetimince özrü uygun görülen öğrenciler, ders öğretmeninin belirleyeceği bir zamanda önceden öğrenciye duyurularak dersin niteliğine göre yapılacak değerlendirme etkinliğine alınır. Bu ölçme değerlendirme etkinliği, </w:t>
      </w:r>
      <w:r w:rsidRPr="00D7542C">
        <w:rPr>
          <w:rFonts w:ascii="Calibri" w:eastAsia="Times New Roman" w:hAnsi="Calibri" w:cs="Times New Roman"/>
          <w:color w:val="1C283D"/>
          <w:lang w:eastAsia="tr-TR"/>
        </w:rPr>
        <w:lastRenderedPageBreak/>
        <w:t>sınıfta diğer öğrencilerle ders işlenirken yapılabileceği gibi ders dışında da yapılabilir. Öğrenciler, projelerini öğretmenin belirleyeceği süre içinde teslim eder.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-31/1/2018-30318)</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-31/1/2018-30318)</w:t>
      </w:r>
      <w:r w:rsidRPr="00D7542C">
        <w:rPr>
          <w:rFonts w:ascii="Calibri" w:eastAsia="Times New Roman" w:hAnsi="Calibri" w:cs="Times New Roman"/>
          <w:color w:val="1C283D"/>
          <w:lang w:eastAsia="tr-TR"/>
        </w:rPr>
        <w:t xml:space="preserve"> Sınavlara geçerli özrü olmadan katılmayan, projesini zamanında teslim etmeyen öğrencilerin durumları puanla değerlendirilmez. </w:t>
      </w:r>
      <w:proofErr w:type="gramStart"/>
      <w:r w:rsidRPr="00D7542C">
        <w:rPr>
          <w:rFonts w:ascii="Calibri" w:eastAsia="Times New Roman" w:hAnsi="Calibri" w:cs="Times New Roman"/>
          <w:color w:val="1C283D"/>
          <w:lang w:eastAsia="tr-TR"/>
        </w:rPr>
        <w:t>e</w:t>
      </w:r>
      <w:proofErr w:type="gramEnd"/>
      <w:r w:rsidRPr="00D7542C">
        <w:rPr>
          <w:rFonts w:ascii="Calibri" w:eastAsia="Times New Roman" w:hAnsi="Calibri" w:cs="Times New Roman"/>
          <w:color w:val="1C283D"/>
          <w:lang w:eastAsia="tr-TR"/>
        </w:rPr>
        <w:t>-Okul sistemine “G’’(girmedi) ibaresi işlenir. Ancak dönem puanı hesaplamalarında sınav ve proje adedi tam olarak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Sağlık durumu engeline göre dersler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24 –</w:t>
      </w:r>
      <w:r w:rsidRPr="00D7542C">
        <w:rPr>
          <w:rFonts w:ascii="Calibri" w:eastAsia="Times New Roman" w:hAnsi="Calibri" w:cs="Times New Roman"/>
          <w:color w:val="1C283D"/>
          <w:lang w:eastAsia="tr-TR"/>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Ölçme ve değerlendirme sonuçlarının duyurulması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25 –</w:t>
      </w:r>
      <w:r w:rsidRPr="00D7542C">
        <w:rPr>
          <w:rFonts w:ascii="Calibri" w:eastAsia="Times New Roman" w:hAnsi="Calibri" w:cs="Times New Roman"/>
          <w:color w:val="1C283D"/>
          <w:lang w:eastAsia="tr-TR"/>
        </w:rPr>
        <w:t> (1)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-31/1/2018-30318)</w:t>
      </w:r>
      <w:r w:rsidRPr="00D7542C">
        <w:rPr>
          <w:rFonts w:ascii="Calibri" w:eastAsia="Times New Roman" w:hAnsi="Calibri" w:cs="Times New Roman"/>
          <w:color w:val="1C283D"/>
          <w:lang w:eastAsia="tr-TR"/>
        </w:rPr>
        <w:t>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Öğrencilerin hazırladıkları projelerin değerlendirilmesinde kullanılan dereceli puanlama ölçekleri de bir yıl saklanır.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BEŞİNCİ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Sınıf  Geçme</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Öğretmen puan çizelgesi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26 –</w:t>
      </w:r>
      <w:r w:rsidRPr="00D7542C">
        <w:rPr>
          <w:rFonts w:ascii="Calibri" w:eastAsia="Times New Roman" w:hAnsi="Calibri" w:cs="Times New Roman"/>
          <w:color w:val="1C283D"/>
          <w:lang w:eastAsia="tr-TR"/>
        </w:rPr>
        <w:t> (1) İlkokul 4 üncü sınıf ile ortaokul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xml:space="preserve">Bir dersin dönem, </w:t>
      </w:r>
      <w:proofErr w:type="gramStart"/>
      <w:r w:rsidRPr="00D7542C">
        <w:rPr>
          <w:rFonts w:ascii="Calibri" w:eastAsia="Times New Roman" w:hAnsi="Calibri" w:cs="Times New Roman"/>
          <w:b/>
          <w:bCs/>
          <w:color w:val="1C283D"/>
          <w:lang w:eastAsia="tr-TR"/>
        </w:rPr>
        <w:t>yıl sonu</w:t>
      </w:r>
      <w:proofErr w:type="gramEnd"/>
      <w:r w:rsidRPr="00D7542C">
        <w:rPr>
          <w:rFonts w:ascii="Calibri" w:eastAsia="Times New Roman" w:hAnsi="Calibri" w:cs="Times New Roman"/>
          <w:b/>
          <w:bCs/>
          <w:color w:val="1C283D"/>
          <w:lang w:eastAsia="tr-TR"/>
        </w:rPr>
        <w:t xml:space="preserve"> ve ağırlıklı puanı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27 – </w:t>
      </w:r>
      <w:r w:rsidRPr="00D7542C">
        <w:rPr>
          <w:rFonts w:ascii="Calibri" w:eastAsia="Times New Roman" w:hAnsi="Calibri" w:cs="Times New Roman"/>
          <w:color w:val="1C283D"/>
          <w:lang w:eastAsia="tr-TR"/>
        </w:rPr>
        <w:t>(1) İlkokul 4 üncü sınıfta bir dersin dönem puanı; öğrencinin sınavlar ve ders etkinliklerine katılımından aldığı puanların aritmetik ortalaması ile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Ortaokul ve imam-hatip ortaokullarında bir dersin dönem puanı;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-31/1/2018-30318)</w:t>
      </w:r>
      <w:r w:rsidRPr="00D7542C">
        <w:rPr>
          <w:rFonts w:ascii="Calibri" w:eastAsia="Times New Roman" w:hAnsi="Calibri" w:cs="Times New Roman"/>
          <w:color w:val="1C283D"/>
          <w:lang w:eastAsia="tr-TR"/>
        </w:rPr>
        <w:t> Proje puanlarının aritmetik ortalaması ile ders etkinliklerine katılım puanlarının aritmetik ortalaması ayrı ayrı alınarak toplanıp ikiye bölünür. Bulunan sonuçla birinci ve ikinci sınav puanları toplanıp üçe bölünerek elde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Aritmetik ortalama hesaplanırken bölme işlemi virgülden sonra dört basamak yürütülür. Dönem puanı, yarım ve yarımdan büyük kesirler bir üst tam puan olarak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(3) Bir dersin </w:t>
      </w:r>
      <w:proofErr w:type="gramStart"/>
      <w:r w:rsidRPr="00D7542C">
        <w:rPr>
          <w:rFonts w:ascii="Calibri" w:eastAsia="Times New Roman" w:hAnsi="Calibri" w:cs="Times New Roman"/>
          <w:color w:val="1C283D"/>
          <w:lang w:eastAsia="tr-TR"/>
        </w:rPr>
        <w:t>yıl sonu</w:t>
      </w:r>
      <w:proofErr w:type="gramEnd"/>
      <w:r w:rsidRPr="00D7542C">
        <w:rPr>
          <w:rFonts w:ascii="Calibri" w:eastAsia="Times New Roman" w:hAnsi="Calibri" w:cs="Times New Roman"/>
          <w:color w:val="1C283D"/>
          <w:lang w:eastAsia="tr-TR"/>
        </w:rPr>
        <w:t xml:space="preserve"> puanı;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a) Birinci ve ikinci dönem puanlarının aritmetik ortalamasıdır. Aritmetik ortalama hesaplanırken bölme işlemi virgülden sonra dört basamak yürütülür. </w:t>
      </w:r>
      <w:proofErr w:type="gramStart"/>
      <w:r w:rsidRPr="00D7542C">
        <w:rPr>
          <w:rFonts w:ascii="Calibri" w:eastAsia="Times New Roman" w:hAnsi="Calibri" w:cs="Times New Roman"/>
          <w:color w:val="1C283D"/>
          <w:lang w:eastAsia="tr-TR"/>
        </w:rPr>
        <w:t>Yıl sonu</w:t>
      </w:r>
      <w:proofErr w:type="gramEnd"/>
      <w:r w:rsidRPr="00D7542C">
        <w:rPr>
          <w:rFonts w:ascii="Calibri" w:eastAsia="Times New Roman" w:hAnsi="Calibri" w:cs="Times New Roman"/>
          <w:color w:val="1C283D"/>
          <w:lang w:eastAsia="tr-TR"/>
        </w:rPr>
        <w:t xml:space="preserve"> puanı hesaplanırken yarım ve yarımdan büyük kesirler tama yükseltilir.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Öğrencilerden;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Herhangi bir dersten iki dönemde de puanı olmayanların yetiştirme programından aldığı puan,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2) Her iki dönemde veya dönemin birinde uygulamalı herhangi bir derste sağlık durumları veya bedensel engelleri nedeniyle sağlık raporunda belirtilen faaliyetleri yapamayanların bu dersin öğretim </w:t>
      </w:r>
      <w:r w:rsidRPr="00D7542C">
        <w:rPr>
          <w:rFonts w:ascii="Calibri" w:eastAsia="Times New Roman" w:hAnsi="Calibri" w:cs="Times New Roman"/>
          <w:color w:val="1C283D"/>
          <w:lang w:eastAsia="tr-TR"/>
        </w:rPr>
        <w:lastRenderedPageBreak/>
        <w:t xml:space="preserve">programında yer alan temel becerilere yönelik faaliyetlere katılımları değerlendirilerek verilen dönem puanlarının aritmetik ortalaması, o dersin </w:t>
      </w:r>
      <w:proofErr w:type="gramStart"/>
      <w:r w:rsidRPr="00D7542C">
        <w:rPr>
          <w:rFonts w:ascii="Calibri" w:eastAsia="Times New Roman" w:hAnsi="Calibri" w:cs="Times New Roman"/>
          <w:color w:val="1C283D"/>
          <w:lang w:eastAsia="tr-TR"/>
        </w:rPr>
        <w:t>yıl sonu</w:t>
      </w:r>
      <w:proofErr w:type="gramEnd"/>
      <w:r w:rsidRPr="00D7542C">
        <w:rPr>
          <w:rFonts w:ascii="Calibri" w:eastAsia="Times New Roman" w:hAnsi="Calibri" w:cs="Times New Roman"/>
          <w:color w:val="1C283D"/>
          <w:lang w:eastAsia="tr-TR"/>
        </w:rPr>
        <w:t xml:space="preserve"> puanı sayılır.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(4) Dersin </w:t>
      </w:r>
      <w:proofErr w:type="gramStart"/>
      <w:r w:rsidRPr="00D7542C">
        <w:rPr>
          <w:rFonts w:ascii="Calibri" w:eastAsia="Times New Roman" w:hAnsi="Calibri" w:cs="Times New Roman"/>
          <w:color w:val="1C283D"/>
          <w:lang w:eastAsia="tr-TR"/>
        </w:rPr>
        <w:t>yıl sonu</w:t>
      </w:r>
      <w:proofErr w:type="gramEnd"/>
      <w:r w:rsidRPr="00D7542C">
        <w:rPr>
          <w:rFonts w:ascii="Calibri" w:eastAsia="Times New Roman" w:hAnsi="Calibri" w:cs="Times New Roman"/>
          <w:color w:val="1C283D"/>
          <w:lang w:eastAsia="tr-TR"/>
        </w:rPr>
        <w:t xml:space="preserve"> puanı ile o dersin haftalık ders saati sayısının çarpımından elde edilen puan, o dersin ağırlıklı puanıdır.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w:t>
      </w:r>
      <w:proofErr w:type="gramStart"/>
      <w:r w:rsidRPr="00D7542C">
        <w:rPr>
          <w:rFonts w:ascii="Calibri" w:eastAsia="Times New Roman" w:hAnsi="Calibri" w:cs="Times New Roman"/>
          <w:color w:val="1C283D"/>
          <w:lang w:eastAsia="tr-TR"/>
        </w:rPr>
        <w:t>yıl sonu</w:t>
      </w:r>
      <w:proofErr w:type="gramEnd"/>
      <w:r w:rsidRPr="00D7542C">
        <w:rPr>
          <w:rFonts w:ascii="Calibri" w:eastAsia="Times New Roman" w:hAnsi="Calibri" w:cs="Times New Roman"/>
          <w:color w:val="1C283D"/>
          <w:lang w:eastAsia="tr-TR"/>
        </w:rPr>
        <w:t xml:space="preserve"> puanı olarak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Evde veya hastanede eğitim alan öğrencilerin sadece eğitimini gördüğü derslerin puanları esas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xml:space="preserve">Ortaokul ve imam-hatip ortaokullarında </w:t>
      </w:r>
      <w:proofErr w:type="gramStart"/>
      <w:r w:rsidRPr="00D7542C">
        <w:rPr>
          <w:rFonts w:ascii="Calibri" w:eastAsia="Times New Roman" w:hAnsi="Calibri" w:cs="Times New Roman"/>
          <w:b/>
          <w:bCs/>
          <w:color w:val="1C283D"/>
          <w:lang w:eastAsia="tr-TR"/>
        </w:rPr>
        <w:t>yıl sonu</w:t>
      </w:r>
      <w:proofErr w:type="gramEnd"/>
      <w:r w:rsidRPr="00D7542C">
        <w:rPr>
          <w:rFonts w:ascii="Calibri" w:eastAsia="Times New Roman" w:hAnsi="Calibri" w:cs="Times New Roman"/>
          <w:b/>
          <w:bCs/>
          <w:color w:val="1C283D"/>
          <w:lang w:eastAsia="tr-TR"/>
        </w:rPr>
        <w:t xml:space="preserve"> başarı puanı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28 –</w:t>
      </w:r>
      <w:r w:rsidRPr="00D7542C">
        <w:rPr>
          <w:rFonts w:ascii="Calibri" w:eastAsia="Times New Roman" w:hAnsi="Calibri" w:cs="Times New Roman"/>
          <w:color w:val="1C283D"/>
          <w:lang w:eastAsia="tr-TR"/>
        </w:rPr>
        <w:t> (1)</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xml:space="preserve"> Yıl sonu başarı puanı, derslerin ağırlıklı puanları toplamının haftalık toplam ders saati sayısına bölümüdür. </w:t>
      </w:r>
      <w:proofErr w:type="gramStart"/>
      <w:r w:rsidRPr="00D7542C">
        <w:rPr>
          <w:rFonts w:ascii="Calibri" w:eastAsia="Times New Roman" w:hAnsi="Calibri" w:cs="Times New Roman"/>
          <w:color w:val="1C283D"/>
          <w:lang w:eastAsia="tr-TR"/>
        </w:rPr>
        <w:t>Yıl sonu</w:t>
      </w:r>
      <w:proofErr w:type="gramEnd"/>
      <w:r w:rsidRPr="00D7542C">
        <w:rPr>
          <w:rFonts w:ascii="Calibri" w:eastAsia="Times New Roman" w:hAnsi="Calibri" w:cs="Times New Roman"/>
          <w:color w:val="1C283D"/>
          <w:lang w:eastAsia="tr-TR"/>
        </w:rPr>
        <w:t xml:space="preserve"> başarı puanı tespit edilirken, bölme işlemi virgülden sonra dört basamak yürütülür. Bu puan öğrenim belgesinde belirtilir.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Bir üst sınıfa devam etmek için öğrencinin iki dönem </w:t>
      </w:r>
      <w:r w:rsidRPr="00D7542C">
        <w:rPr>
          <w:rFonts w:ascii="Calibri" w:eastAsia="Times New Roman" w:hAnsi="Calibri" w:cs="Times New Roman"/>
          <w:b/>
          <w:bCs/>
          <w:color w:val="1C283D"/>
          <w:lang w:eastAsia="tr-TR"/>
        </w:rPr>
        <w:t xml:space="preserve">(Mülga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puanının aritmetik ortalaması, her ders için 45,00’dan az olamaz.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Öğrenimlerinin bir kısmını yurt dışında yaparak yurda dönenlerin başarı puanı;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a) Ülkemizde öğrenim gördükleri yıllara ait </w:t>
      </w:r>
      <w:proofErr w:type="gramStart"/>
      <w:r w:rsidRPr="00D7542C">
        <w:rPr>
          <w:rFonts w:ascii="Calibri" w:eastAsia="Times New Roman" w:hAnsi="Calibri" w:cs="Times New Roman"/>
          <w:color w:val="1C283D"/>
          <w:lang w:eastAsia="tr-TR"/>
        </w:rPr>
        <w:t>yıl sonu</w:t>
      </w:r>
      <w:proofErr w:type="gramEnd"/>
      <w:r w:rsidRPr="00D7542C">
        <w:rPr>
          <w:rFonts w:ascii="Calibri" w:eastAsia="Times New Roman" w:hAnsi="Calibri" w:cs="Times New Roman"/>
          <w:color w:val="1C283D"/>
          <w:lang w:eastAsia="tr-TR"/>
        </w:rPr>
        <w:t xml:space="preserve"> başarı puanları ile yurt dışında öğrenim gördükleri yıllara ait yıl sonu puanlarına,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b) Yurt dışında öğrenim gördükleri okullardan </w:t>
      </w:r>
      <w:proofErr w:type="gramStart"/>
      <w:r w:rsidRPr="00D7542C">
        <w:rPr>
          <w:rFonts w:ascii="Calibri" w:eastAsia="Times New Roman" w:hAnsi="Calibri" w:cs="Times New Roman"/>
          <w:color w:val="1C283D"/>
          <w:lang w:eastAsia="tr-TR"/>
        </w:rPr>
        <w:t>yıl sonu</w:t>
      </w:r>
      <w:proofErr w:type="gramEnd"/>
      <w:r w:rsidRPr="00D7542C">
        <w:rPr>
          <w:rFonts w:ascii="Calibri" w:eastAsia="Times New Roman" w:hAnsi="Calibri" w:cs="Times New Roman"/>
          <w:color w:val="1C283D"/>
          <w:lang w:eastAsia="tr-TR"/>
        </w:rPr>
        <w:t xml:space="preserve"> puanlarının sağlanamaması durumunda, ülkemizde eğitim ve öğretim gördükleri yıllara ait yıl sonu başarı puanlarına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color w:val="1C283D"/>
          <w:lang w:eastAsia="tr-TR"/>
        </w:rPr>
        <w:t>göre</w:t>
      </w:r>
      <w:proofErr w:type="gramEnd"/>
      <w:r w:rsidRPr="00D7542C">
        <w:rPr>
          <w:rFonts w:ascii="Calibri" w:eastAsia="Times New Roman" w:hAnsi="Calibri" w:cs="Times New Roman"/>
          <w:color w:val="1C283D"/>
          <w:lang w:eastAsia="tr-TR"/>
        </w:rPr>
        <w:t xml:space="preserve"> tespit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Davranışlar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29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Gelişim raporu ile öğrenci karnesi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30 –</w:t>
      </w:r>
      <w:r w:rsidRPr="00D7542C">
        <w:rPr>
          <w:rFonts w:ascii="Calibri" w:eastAsia="Times New Roman" w:hAnsi="Calibri" w:cs="Times New Roman"/>
          <w:color w:val="1C283D"/>
          <w:lang w:eastAsia="tr-TR"/>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İlköğretim kurumlarında;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Öğrenci karneleri e-Okul sisteminde yer alan puan çizelgeleri bilgilerine göre birinci ve ikinci dönem sonunda düzenlenir. Öğrencilere dağıtılan karneler geri alınmaz.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cümle:RG</w:t>
      </w:r>
      <w:proofErr w:type="gramEnd"/>
      <w:r w:rsidRPr="00D7542C">
        <w:rPr>
          <w:rFonts w:ascii="Calibri" w:eastAsia="Times New Roman" w:hAnsi="Calibri" w:cs="Times New Roman"/>
          <w:b/>
          <w:bCs/>
          <w:color w:val="1C283D"/>
          <w:lang w:eastAsia="tr-TR"/>
        </w:rPr>
        <w:t>-25/6/2015-29397)</w:t>
      </w:r>
      <w:r w:rsidRPr="00D7542C">
        <w:rPr>
          <w:rFonts w:ascii="Calibri" w:eastAsia="Times New Roman" w:hAnsi="Calibri" w:cs="Times New Roman"/>
          <w:color w:val="1C283D"/>
          <w:sz w:val="18"/>
          <w:szCs w:val="18"/>
          <w:lang w:eastAsia="tr-TR"/>
        </w:rPr>
        <w:t> </w:t>
      </w:r>
      <w:r w:rsidRPr="00D7542C">
        <w:rPr>
          <w:rFonts w:ascii="Calibri" w:eastAsia="Times New Roman" w:hAnsi="Calibri" w:cs="Times New Roman"/>
          <w:color w:val="1C283D"/>
          <w:lang w:eastAsia="tr-TR"/>
        </w:rPr>
        <w:t>Karnelerde elektronik imza kullanılabilir ve karneler e-Karne olarak da düzenlenebilir.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 başarısının değerlendirilmesi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31 –</w:t>
      </w:r>
      <w:r w:rsidRPr="00D7542C">
        <w:rPr>
          <w:rFonts w:ascii="Calibri" w:eastAsia="Times New Roman" w:hAnsi="Calibri" w:cs="Times New Roman"/>
          <w:color w:val="1C283D"/>
          <w:lang w:eastAsia="tr-TR"/>
        </w:rPr>
        <w:t> (1)</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xml:space="preserve">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w:t>
      </w:r>
      <w:proofErr w:type="spellStart"/>
      <w:r w:rsidRPr="00D7542C">
        <w:rPr>
          <w:rFonts w:ascii="Calibri" w:eastAsia="Times New Roman" w:hAnsi="Calibri" w:cs="Times New Roman"/>
          <w:color w:val="1C283D"/>
          <w:lang w:eastAsia="tr-TR"/>
        </w:rPr>
        <w:t>nci</w:t>
      </w:r>
      <w:proofErr w:type="spellEnd"/>
      <w:r w:rsidRPr="00D7542C">
        <w:rPr>
          <w:rFonts w:ascii="Calibri" w:eastAsia="Times New Roman" w:hAnsi="Calibri" w:cs="Times New Roman"/>
          <w:color w:val="1C283D"/>
          <w:lang w:eastAsia="tr-TR"/>
        </w:rPr>
        <w:t xml:space="preserve"> maddesinin beşinci fıkrasında belirtilen mazeretler dışında okula en az bir dönem devam etmeyen öğrencilere sınıf tekrarı yaptırılır.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Ortaokul ve imam-hatip ortaokullarında;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a) Öğrenci kendi yaş grubu içinde yetiştirilir ve bir bütün olarak değerlendirilir. Bu eğitim kademesi, öğrencilerin derslerdeki başarısızlığına bakılarak elenecekleri bir dönem değil, öğretim </w:t>
      </w:r>
      <w:r w:rsidRPr="00D7542C">
        <w:rPr>
          <w:rFonts w:ascii="Calibri" w:eastAsia="Times New Roman" w:hAnsi="Calibri" w:cs="Times New Roman"/>
          <w:color w:val="1C283D"/>
          <w:lang w:eastAsia="tr-TR"/>
        </w:rPr>
        <w:lastRenderedPageBreak/>
        <w:t>programlarında öngörülen derslerin ve sosyal etkinlik çalışmalarının ortak katkısıyla ilgi ve yeteneği ölçüsünde yetiştirilecekleri bir dönem olarak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Eğitim ve öğretim yılında özürsüz 20 gün devamsızlık yapanlar ile herhangi bir dersten yıl sonu puanı 45’ ten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Kurul kararıyla sınıf geçen öğrencilerin puanları değiştirilmez. Okul kayıtlarına, "Şube Öğretmenler Kurulu Kararıyla Geçti" veya "Sınıf Tekrarına Karar Verildi" ibaresi yazılır. Bu durum öğrencinin karnesinde de belirtilir.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w:t>
      </w:r>
      <w:r w:rsidRPr="00D7542C">
        <w:rPr>
          <w:rFonts w:ascii="Calibri" w:eastAsia="Times New Roman" w:hAnsi="Calibri" w:cs="Times New Roman"/>
          <w:color w:val="1C283D"/>
          <w:u w:val="single"/>
          <w:lang w:eastAsia="tr-TR"/>
        </w:rPr>
        <w:t>Tam zamanlı kaynaştırma/bütünleştirme yoluyla eğitim alan öğrenciler ile özel eğitim sınıflarında</w:t>
      </w:r>
      <w:r w:rsidRPr="00D7542C">
        <w:rPr>
          <w:rFonts w:ascii="Calibri" w:eastAsia="Times New Roman" w:hAnsi="Calibri" w:cs="Times New Roman"/>
          <w:color w:val="1C283D"/>
          <w:lang w:eastAsia="tr-TR"/>
        </w:rPr>
        <w:t> eğitimlerine devam eden öğrencilere başarısızlıklarından dolayı sınıf tekrarı yaptırılmaz. Ancak;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-23/10/2014-29154)</w:t>
      </w:r>
      <w:r w:rsidRPr="00D7542C">
        <w:rPr>
          <w:rFonts w:ascii="Calibri" w:eastAsia="Times New Roman" w:hAnsi="Calibri" w:cs="Times New Roman"/>
          <w:color w:val="1C283D"/>
          <w:lang w:eastAsia="tr-TR"/>
        </w:rPr>
        <w:t> Bu öğrencilerin okula devam durumları; ilkokul öğrencileri için bu maddenin birinci fıkrasına, ortaokul ve imam-hatip ortaokulu öğrencileri için ise ikinci fıkrasının (b) bendi hükümlerine göre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İlköğretim kurumlarında sınıf yükseltme</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32 –</w:t>
      </w:r>
      <w:r w:rsidRPr="00D7542C">
        <w:rPr>
          <w:rFonts w:ascii="Calibri" w:eastAsia="Times New Roman" w:hAnsi="Calibri" w:cs="Times New Roman"/>
          <w:color w:val="1C283D"/>
          <w:lang w:eastAsia="tr-TR"/>
        </w:rPr>
        <w:t> (1)</w:t>
      </w:r>
      <w:r w:rsidRPr="00D7542C">
        <w:rPr>
          <w:rFonts w:ascii="Calibri" w:eastAsia="Times New Roman" w:hAnsi="Calibri" w:cs="Times New Roman"/>
          <w:b/>
          <w:bCs/>
          <w:color w:val="1C283D"/>
          <w:lang w:eastAsia="tr-TR"/>
        </w:rPr>
        <w:t xml:space="preserve"> (Değişik </w:t>
      </w:r>
      <w:proofErr w:type="gramStart"/>
      <w:r w:rsidRPr="00D7542C">
        <w:rPr>
          <w:rFonts w:ascii="Calibri" w:eastAsia="Times New Roman" w:hAnsi="Calibri" w:cs="Times New Roman"/>
          <w:b/>
          <w:bCs/>
          <w:color w:val="1C283D"/>
          <w:lang w:eastAsia="tr-TR"/>
        </w:rPr>
        <w:t>cümle:RG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Sınav sonucu tutanakla tespit edilir. Bu tutanak, okul yönetimince dosyasında saklanır. Başarılı olanların durumu e-Okul sistemine işlenir.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Sınıf yükseltme sınavına değişik sınıflarda olmak üzere bir defadan fazla da girilebilir. Ancak sınıf yükseltme aynı öğrenci için bir kez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xml:space="preserve">   Ortaokul/İmam-hatip ortaokulu 5 inci, 6 </w:t>
      </w:r>
      <w:proofErr w:type="spellStart"/>
      <w:r w:rsidRPr="00D7542C">
        <w:rPr>
          <w:rFonts w:ascii="Calibri" w:eastAsia="Times New Roman" w:hAnsi="Calibri" w:cs="Times New Roman"/>
          <w:color w:val="1C283D"/>
          <w:lang w:eastAsia="tr-TR"/>
        </w:rPr>
        <w:t>ncı</w:t>
      </w:r>
      <w:proofErr w:type="spellEnd"/>
      <w:r w:rsidRPr="00D7542C">
        <w:rPr>
          <w:rFonts w:ascii="Calibri" w:eastAsia="Times New Roman" w:hAnsi="Calibri" w:cs="Times New Roman"/>
          <w:color w:val="1C283D"/>
          <w:lang w:eastAsia="tr-TR"/>
        </w:rPr>
        <w:t xml:space="preserve"> ve 7 </w:t>
      </w:r>
      <w:proofErr w:type="spellStart"/>
      <w:r w:rsidRPr="00D7542C">
        <w:rPr>
          <w:rFonts w:ascii="Calibri" w:eastAsia="Times New Roman" w:hAnsi="Calibri" w:cs="Times New Roman"/>
          <w:color w:val="1C283D"/>
          <w:lang w:eastAsia="tr-TR"/>
        </w:rPr>
        <w:t>nci</w:t>
      </w:r>
      <w:proofErr w:type="spellEnd"/>
      <w:r w:rsidRPr="00D7542C">
        <w:rPr>
          <w:rFonts w:ascii="Calibri" w:eastAsia="Times New Roman" w:hAnsi="Calibri" w:cs="Times New Roman"/>
          <w:color w:val="1C283D"/>
          <w:lang w:eastAsia="tr-TR"/>
        </w:rPr>
        <w:t xml:space="preserve">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Telafi eğitimi ve yetiştirme programı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lastRenderedPageBreak/>
        <w:t>MADDE 33 –</w:t>
      </w:r>
      <w:r w:rsidRPr="00D7542C">
        <w:rPr>
          <w:rFonts w:ascii="Calibri" w:eastAsia="Times New Roman" w:hAnsi="Calibri" w:cs="Times New Roman"/>
          <w:color w:val="1C283D"/>
          <w:lang w:eastAsia="tr-TR"/>
        </w:rPr>
        <w:t> (1) İlköğretim kurumlarında; eğitim ve öğretimi aksatacak nitelikte olağanüstü durum, sel, deprem, hastalık, elverişsiz hava şartları gibi nedenlerle il veya ilçe hıfzıssıhha kurulunun kararı ile gerekli gördüğü ve mahalli mülkî idare amirinin onayladığı durumlarda okullarda eğitim ve öğretime ara verilir. Bu gibi durumlarda öğrencilerin derslerinde eksik kalan konularda telafisi için okul yönetimleri ve il/ilçe millî eğitim müdürlüklerince gerekli önlemler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-16/6/2016-29744) </w:t>
      </w:r>
      <w:r w:rsidRPr="00D7542C">
        <w:rPr>
          <w:rFonts w:ascii="Calibri" w:eastAsia="Times New Roman" w:hAnsi="Calibri" w:cs="Times New Roman"/>
          <w:color w:val="1C283D"/>
          <w:lang w:eastAsia="tr-TR"/>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Yetiştirme programlarında görevlendirilecek öğretmenler, il/ilçe millî eğitim müdürlüklerince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Boş geçen dersler için bir dersin yetiştirme programı süresi, o dersin boş geçen ders saati toplamının yarısından az olamaz.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-31/1/2018-30318)</w:t>
      </w:r>
      <w:r w:rsidRPr="00D7542C">
        <w:rPr>
          <w:rFonts w:ascii="Calibri" w:eastAsia="Times New Roman" w:hAnsi="Calibri" w:cs="Times New Roman"/>
          <w:color w:val="1C283D"/>
          <w:lang w:eastAsia="tr-TR"/>
        </w:rPr>
        <w:t> Ortaokul ve imam hatip ortaokullarında talep eden öğrenciler için ilgili mevzuatta belirtilen koşullar dikkate alınarak destekleme ve yetiştirme kursu açılabilir. Bu kurslarla ilgili usul ve esaslar Yönerge ile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ALTINCI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Kurullar ve Mesleki Çalışmalar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Öğretmenler kurulu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34 –</w:t>
      </w:r>
      <w:r w:rsidRPr="00D7542C">
        <w:rPr>
          <w:rFonts w:ascii="Calibri" w:eastAsia="Times New Roman" w:hAnsi="Calibri" w:cs="Times New Roman"/>
          <w:color w:val="1C283D"/>
          <w:lang w:eastAsia="tr-TR"/>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Kurul çalışmaları ile ilgili olarak;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a) </w:t>
      </w:r>
      <w:proofErr w:type="gramStart"/>
      <w:r w:rsidRPr="00D7542C">
        <w:rPr>
          <w:rFonts w:ascii="Calibri" w:eastAsia="Times New Roman" w:hAnsi="Calibri" w:cs="Times New Roman"/>
          <w:color w:val="1C283D"/>
          <w:lang w:eastAsia="tr-TR"/>
        </w:rPr>
        <w:t>Öğretmenler kurulu</w:t>
      </w:r>
      <w:proofErr w:type="gramEnd"/>
      <w:r w:rsidRPr="00D7542C">
        <w:rPr>
          <w:rFonts w:ascii="Calibri" w:eastAsia="Times New Roman" w:hAnsi="Calibri" w:cs="Times New Roman"/>
          <w:color w:val="1C283D"/>
          <w:lang w:eastAsia="tr-TR"/>
        </w:rPr>
        <w:t>, ders yılı başlamadan önce, ikinci dönem başında ve ders yılı sonunda toplanır. Ayrıca okul müdürünün gerekli gördüğü zamanlarda ve kurul üyelerinin salt çoğunluğunun yazılı isteği doğrultusunda da kurul toplantısı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(3) Tek öğretmenli birleştirilmiş sınıflı ilkokullarda öğretmenler kurulu toplantısı yapılmaz.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Zümre öğretmenler kurulu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35 –</w:t>
      </w:r>
      <w:r w:rsidRPr="00D7542C">
        <w:rPr>
          <w:rFonts w:ascii="Calibri" w:eastAsia="Times New Roman" w:hAnsi="Calibri" w:cs="Times New Roman"/>
          <w:color w:val="1C283D"/>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 xml:space="preserve">Zümre öğretmenler kurulu, öğretmenler kurulunda yapılacak çalışma planına uygun olarak ders yılı başında, ortasında, sonunda ve ihtiyaç duyuldukça </w:t>
      </w:r>
      <w:r w:rsidRPr="00D7542C">
        <w:rPr>
          <w:rFonts w:ascii="Calibri" w:eastAsia="Times New Roman" w:hAnsi="Calibri" w:cs="Times New Roman"/>
          <w:color w:val="1C283D"/>
          <w:lang w:eastAsia="tr-TR"/>
        </w:rPr>
        <w:lastRenderedPageBreak/>
        <w:t>toplanır. Toplantılar, zümre öğretmenleri arasından seçimle belirlenen öğretmenin başkanlığında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Ders yılı sonunda yapılan zümre öğretmenler kurulunda; daha önce yapılan zümre öğretmenler kurulu kararlarının izleme-değerlendirme raporu hazırlanır ve okul müdürlüğüne sunulur.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Sınıf/şube öğretmenler kurulu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xml:space="preserve">MADDE 36 – (Başlığı ile Birlikte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Kurullar ve zümreler ile ilgili diğer hususlar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36/A – (</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(1) </w:t>
      </w:r>
      <w:proofErr w:type="gramStart"/>
      <w:r w:rsidRPr="00D7542C">
        <w:rPr>
          <w:rFonts w:ascii="Calibri" w:eastAsia="Times New Roman" w:hAnsi="Calibri" w:cs="Times New Roman"/>
          <w:color w:val="1C283D"/>
          <w:lang w:eastAsia="tr-TR"/>
        </w:rPr>
        <w:t>Öğretmenler kurulu</w:t>
      </w:r>
      <w:proofErr w:type="gramEnd"/>
      <w:r w:rsidRPr="00D7542C">
        <w:rPr>
          <w:rFonts w:ascii="Calibri" w:eastAsia="Times New Roman" w:hAnsi="Calibri" w:cs="Times New Roman"/>
          <w:color w:val="1C283D"/>
          <w:lang w:eastAsia="tr-TR"/>
        </w:rPr>
        <w:t>, zümre öğretmenler kurulu, sınıf öğretmenler kurulu ve şube öğretmenler kurulu ile ilgili usul ve esaslar Yönerge ile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öğrenci meclisi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37 –</w:t>
      </w:r>
      <w:r w:rsidRPr="00D7542C">
        <w:rPr>
          <w:rFonts w:ascii="Calibri" w:eastAsia="Times New Roman" w:hAnsi="Calibri" w:cs="Times New Roman"/>
          <w:color w:val="1C283D"/>
          <w:lang w:eastAsia="tr-TR"/>
        </w:rPr>
        <w:t> (1) Okul öğrenci meclisi, </w:t>
      </w:r>
      <w:r w:rsidRPr="00D7542C">
        <w:rPr>
          <w:rFonts w:ascii="Calibri" w:eastAsia="Times New Roman" w:hAnsi="Calibri" w:cs="Times New Roman"/>
          <w:b/>
          <w:bCs/>
          <w:color w:val="1C283D"/>
          <w:lang w:eastAsia="tr-TR"/>
        </w:rPr>
        <w:t xml:space="preserve">(Mülga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 ilkokul, ortaokul ve imam-hatip ortaokullarında kurulur. Kuruluş ve işleyişle ilgili iş ve işlemlerde ilgili mevzuat hükümleri uygulanır.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Öğretmenlerin mesleki çalışmaları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38 –</w:t>
      </w:r>
      <w:r w:rsidRPr="00D7542C">
        <w:rPr>
          <w:rFonts w:ascii="Calibri" w:eastAsia="Times New Roman" w:hAnsi="Calibri" w:cs="Times New Roman"/>
          <w:color w:val="1C283D"/>
          <w:lang w:eastAsia="tr-TR"/>
        </w:rPr>
        <w:t xml:space="preserve"> (1) Okul öncesi eğitim ve ilköğretim kurumlarında görevli yönetici ve öğretmenlerin genel kültür, özel alan eğitimi ve pedagojik </w:t>
      </w:r>
      <w:proofErr w:type="gramStart"/>
      <w:r w:rsidRPr="00D7542C">
        <w:rPr>
          <w:rFonts w:ascii="Calibri" w:eastAsia="Times New Roman" w:hAnsi="Calibri" w:cs="Times New Roman"/>
          <w:color w:val="1C283D"/>
          <w:lang w:eastAsia="tr-TR"/>
        </w:rPr>
        <w:t>formasyon</w:t>
      </w:r>
      <w:proofErr w:type="gramEnd"/>
      <w:r w:rsidRPr="00D7542C">
        <w:rPr>
          <w:rFonts w:ascii="Calibri" w:eastAsia="Times New Roman" w:hAnsi="Calibri" w:cs="Times New Roman"/>
          <w:color w:val="1C283D"/>
          <w:lang w:eastAsia="tr-TR"/>
        </w:rPr>
        <w:t xml:space="preserve">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Öğretmenlerin mesleki çalışmalarından azami verim elde edilebilmesi amacıyla okulun ve çevrenin ihtiyaçlarına göre konular belirlenir. Mesleki çalışma programı okul müdürlüğünce hazırlanarak öğretmenlere bir hafta önceden duyurulur.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-25/6/2015-29397)</w:t>
      </w:r>
      <w:r w:rsidRPr="00D7542C">
        <w:rPr>
          <w:rFonts w:ascii="Calibri" w:eastAsia="Times New Roman" w:hAnsi="Calibri" w:cs="Times New Roman"/>
          <w:color w:val="1C283D"/>
          <w:lang w:eastAsia="tr-TR"/>
        </w:rPr>
        <w:t> </w:t>
      </w:r>
      <w:r w:rsidRPr="00D7542C">
        <w:rPr>
          <w:rFonts w:ascii="Calibri" w:eastAsia="Times New Roman" w:hAnsi="Calibri" w:cs="Times New Roman"/>
          <w:b/>
          <w:bCs/>
          <w:color w:val="1C283D"/>
          <w:lang w:eastAsia="tr-TR"/>
        </w:rPr>
        <w:t>(Değişik:RG-10/7/2019-30827)</w:t>
      </w:r>
      <w:r w:rsidRPr="00D7542C">
        <w:rPr>
          <w:rFonts w:ascii="Calibri" w:eastAsia="Times New Roman" w:hAnsi="Calibri" w:cs="Times New Roman"/>
          <w:color w:val="1C283D"/>
          <w:lang w:eastAsia="tr-TR"/>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-25/6/2015-29397)</w:t>
      </w:r>
      <w:r w:rsidRPr="00D7542C">
        <w:rPr>
          <w:rFonts w:ascii="Calibri" w:eastAsia="Times New Roman" w:hAnsi="Calibri" w:cs="Times New Roman"/>
          <w:color w:val="1C283D"/>
          <w:lang w:eastAsia="tr-TR"/>
        </w:rPr>
        <w:t> </w:t>
      </w:r>
      <w:r w:rsidRPr="00D7542C">
        <w:rPr>
          <w:rFonts w:ascii="Calibri" w:eastAsia="Times New Roman" w:hAnsi="Calibri" w:cs="Times New Roman"/>
          <w:b/>
          <w:bCs/>
          <w:color w:val="1C283D"/>
          <w:lang w:eastAsia="tr-TR"/>
        </w:rPr>
        <w:t>(Mülga:RG-10/7/2019-30827)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  Okulların bağlı bulundukları genel müdürlüklerce hazırlanan plana göre farklı mesleki çalışma programları da uygulanabilir.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lastRenderedPageBreak/>
        <w:t>YEDİNCİ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Personelin Görev, Yetki ve Sorumlulukları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müdürünün görev, yetki ve sorumluluğu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39 –</w:t>
      </w:r>
      <w:r w:rsidRPr="00D7542C">
        <w:rPr>
          <w:rFonts w:ascii="Calibri" w:eastAsia="Times New Roman" w:hAnsi="Calibri" w:cs="Times New Roman"/>
          <w:color w:val="1C283D"/>
          <w:lang w:eastAsia="tr-TR"/>
        </w:rPr>
        <w:t xml:space="preserve"> (1) Okul öncesi eğitim ve ilköğretim kurumları, ilgili mevzuat hükümleri doğrultusunda diğer çalışanlarla birlikte müdür tarafından yönetilir. </w:t>
      </w:r>
      <w:proofErr w:type="gramStart"/>
      <w:r w:rsidRPr="00D7542C">
        <w:rPr>
          <w:rFonts w:ascii="Calibri" w:eastAsia="Times New Roman" w:hAnsi="Calibri" w:cs="Times New Roman"/>
          <w:color w:val="1C283D"/>
          <w:lang w:eastAsia="tr-TR"/>
        </w:rPr>
        <w:t>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Müdür başyardımcısı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40 –</w:t>
      </w:r>
      <w:r w:rsidRPr="00D7542C">
        <w:rPr>
          <w:rFonts w:ascii="Calibri" w:eastAsia="Times New Roman" w:hAnsi="Calibri" w:cs="Times New Roman"/>
          <w:color w:val="1C283D"/>
          <w:lang w:eastAsia="tr-TR"/>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Müdür yardımcısı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41 –</w:t>
      </w:r>
      <w:r w:rsidRPr="00D7542C">
        <w:rPr>
          <w:rFonts w:ascii="Calibri" w:eastAsia="Times New Roman" w:hAnsi="Calibri" w:cs="Times New Roman"/>
          <w:color w:val="1C283D"/>
          <w:lang w:eastAsia="tr-TR"/>
        </w:rPr>
        <w:t> (1) Müdürün ve müdür başyardımcısının olmadığı zamanlarda müdüre vekâlet eder. Müdür yardımcısı, görev tanımında belirtilen görevler ile müdür tarafından verilen görevleri yerine getirir.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Müdür yetkili öğretmen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42 –</w:t>
      </w:r>
      <w:r w:rsidRPr="00D7542C">
        <w:rPr>
          <w:rFonts w:ascii="Calibri" w:eastAsia="Times New Roman" w:hAnsi="Calibri" w:cs="Times New Roman"/>
          <w:color w:val="1C283D"/>
          <w:lang w:eastAsia="tr-TR"/>
        </w:rPr>
        <w:t> (1) Bağımsız müdürlüğü bulunmayan ilkokullarda sınıf öğretmenlerinden biri müdür yetkili öğretmen olarak görevlendirilir. Müdür yetkili öğretmen, müdürün görev, yetki ve sorumluluklarını üstlenir.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Öğretmen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43 –</w:t>
      </w:r>
      <w:r w:rsidRPr="00D7542C">
        <w:rPr>
          <w:rFonts w:ascii="Calibri" w:eastAsia="Times New Roman" w:hAnsi="Calibri" w:cs="Times New Roman"/>
          <w:color w:val="1C283D"/>
          <w:lang w:eastAsia="tr-TR"/>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İlkokullarda sınıf öğretmenleri, okuttukları sınıfı bir üst sınıfta da okuturlar. Ancak istekleri yönetimce uygun görülmesi hâlinde başka bir sınıfı da okutabilirler.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-16/6/2016-29744)</w:t>
      </w:r>
      <w:r w:rsidRPr="00D7542C">
        <w:rPr>
          <w:rFonts w:ascii="Calibri" w:eastAsia="Times New Roman" w:hAnsi="Calibri" w:cs="Times New Roman"/>
          <w:color w:val="1C283D"/>
          <w:lang w:eastAsia="tr-TR"/>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İlkokullarda Yabancı Dil ile Din Kültürü ve Ahlak Bilgisi dersleri, alan öğretmenlerince okutulduğunda sınıf öğretmenleri bu ders saatlerinde yönetimce verilen eğitim ve öğretim görevlerini yapar.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Öğretmenler yaz ve dinlenme tatillerinde izinli sayılırlar. Hastalık ve diğer mazeret izinleri dışında ayrıca yıllık izin verilmez.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Öğretmenlere, eğitim, öğretim ve yönetim görevlerinden başka bir görev verilemez.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u w:val="single"/>
          <w:lang w:eastAsia="tr-TR"/>
        </w:rPr>
        <w:t>beş</w:t>
      </w:r>
      <w:r w:rsidRPr="00D7542C">
        <w:rPr>
          <w:rFonts w:ascii="Calibri" w:eastAsia="Times New Roman" w:hAnsi="Calibri" w:cs="Times New Roman"/>
          <w:color w:val="1C283D"/>
          <w:lang w:eastAsia="tr-TR"/>
        </w:rPr>
        <w:t> gün önceden yazı ile duyurulur. Toplantının gündemi öğretmenlerin de görüşü alınarak hazırlanır. Toplantılar, dersleri aksatmamak üzere çalışma günlerinde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(8) Okul öncesi eğitim kurumlarında sabah ve ikindi kahvaltısı esnasında çocuklarla birlikte bulunur, grubundaki çocukların düzenli bir şekilde yemek yemelerini sağlar.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Müdür yardımcısı ve öğretmenlerin nöbet görevi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lastRenderedPageBreak/>
        <w:t xml:space="preserve">MADDE 44 – (Başlığı ile Birlikte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-16/6/2016-29744) </w:t>
      </w:r>
      <w:r w:rsidRPr="00D7542C">
        <w:rPr>
          <w:rFonts w:ascii="Calibri" w:eastAsia="Times New Roman" w:hAnsi="Calibri" w:cs="Times New Roman"/>
          <w:b/>
          <w:bCs/>
          <w:color w:val="1C283D"/>
          <w:vertAlign w:val="superscript"/>
          <w:lang w:eastAsia="tr-TR"/>
        </w:rPr>
        <w:t>(1)</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Müdür yardımcıları, okulda kendilerine verilen nöbet görevini yerine getirir, nöbetçi öğretmen ve öğrencileri izler, nöbet raporlarını inceler, varsa sorunları müdür başyardımcısına veya müdüre bildirir.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Bağımsız anaokulu, ana sınıfı ve uygulama sınıfı öğretmenleri okul öncesi eğitim öğrencilerinin bulunduğu alanlarda, kendi devrelerinde ve etkinlik saatleri dışındaki zamanlarda nöbet tutarlar.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Müdür yardımcısı ve öğretmen sayısı yeterli olmayan okullarda müdür yardımcısı ve öğretmenlere haftada birden fazla nöbet görevi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İlköğretim kurumlarında; okulun bina ve tesisleri ile öğrenci mevcudu, yatılı, gündüzlü, normal veya ikili eğitim yapma gibi durumları göz önünde bulundurularak okul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Öğretmen, birden fazla okulda ders okutuyorsa aylığını aldığı okulda, aylık aldığı okulda dersi yoksa en çok ders okuttuğu okulda nöbet tutar.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Okuldaki öğretmen sayısının yeterli olması durumunda, kadınlarda 20, erkeklerde 25 hizmet yılını dolduran öğretmenlere, istememeleri hâlinde nöbet görevi verilmez. Ancak ihtiyaç duyulması hâlinde bu öğretmenlere de nöbet görevi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Hamile öğretmenlere, hamileliğin yirmi dördüncü haftasından başlayarak doğum sonrası analık izni süresinin bitimini takip eden bir yıllık sürenin sonuna kadar nöbet görevi verilmez.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(8) Nöbet görevi, ilk ders başlamadan 30 dakika önce başlar, son ders bitiminden 30 dakika sonra sona erer. Ancak bu süre, okulun özelliğine göre öğretmenler kurulu kararıyla 15 dakikadan az olmamak kaydıyla kısaltılabilir.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(9) Nöbet görevine özürsüz olarak gelmeyen öğretmen hakkında, derse özürsüz olarak gelmeyen öğretmen gibi işlem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(10) Nöbetlerde uyulması gereken esaslar öğretmenler kurulunda görüşülerek okul yönetimince nöbetçi öğretmen görev talimatnamesi hazırlanır. Bu talimatname, öğretmenlere yazılı olarak duyurulur.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(11)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Öğretmenlerden; engelli olanlar, engelli çocuğu bulunanlar ve bakmakla yükümlü olduğu engelli birey bulunanlara nöbet görevi verilmez. Ancak bu durumdaki öğretmenlere istemeleri hâlinde, gün tercihlerine öncelik verilerek nöbet görevi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(12)</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Özel eğitim sınıflarında görevli özel eğitim öğretmenleri nöbet görevlerini teneffüs ve yemek saatlerinde sınıflarına kayıtlı öğrencilerin gözetimine devam ederek yerine getirirler.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Çeşitli nedenlerden dolayı öğretmeni bulunmayan sınıfın düzeni, o saatte dersi olmayan nöbetçi öğretmen tarafından sağlanır.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Destek eğitim personeli, uzman ve usta öğreticiler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45 –</w:t>
      </w:r>
      <w:r w:rsidRPr="00D7542C">
        <w:rPr>
          <w:rFonts w:ascii="Calibri" w:eastAsia="Times New Roman" w:hAnsi="Calibri" w:cs="Times New Roman"/>
          <w:color w:val="1C283D"/>
          <w:lang w:eastAsia="tr-TR"/>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(2) Okul öncesi eğitim ve ilköğretim kurumlarında, </w:t>
      </w:r>
      <w:proofErr w:type="gramStart"/>
      <w:r w:rsidRPr="00D7542C">
        <w:rPr>
          <w:rFonts w:ascii="Calibri" w:eastAsia="Times New Roman" w:hAnsi="Calibri" w:cs="Times New Roman"/>
          <w:color w:val="1C283D"/>
          <w:lang w:eastAsia="tr-TR"/>
        </w:rPr>
        <w:t>21/5/1977</w:t>
      </w:r>
      <w:proofErr w:type="gramEnd"/>
      <w:r w:rsidRPr="00D7542C">
        <w:rPr>
          <w:rFonts w:ascii="Calibri" w:eastAsia="Times New Roman" w:hAnsi="Calibri" w:cs="Times New Roman"/>
          <w:color w:val="1C283D"/>
          <w:lang w:eastAsia="tr-TR"/>
        </w:rPr>
        <w:t xml:space="preserve"> tarihli ve 15943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xml:space="preserve">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w:t>
      </w:r>
      <w:r w:rsidRPr="00D7542C">
        <w:rPr>
          <w:rFonts w:ascii="Calibri" w:eastAsia="Times New Roman" w:hAnsi="Calibri" w:cs="Times New Roman"/>
          <w:color w:val="1C283D"/>
          <w:lang w:eastAsia="tr-TR"/>
        </w:rPr>
        <w:lastRenderedPageBreak/>
        <w:t>öğrencilerinin hizmetlerinden de yararlanılır. Beceri eğitimi yapacak öğrenci sayısının o il/ilçe 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xml:space="preserve">Belletici ve nöbetçi belletici öğretmen görevlendirilmesi (Değişik </w:t>
      </w:r>
      <w:proofErr w:type="gramStart"/>
      <w:r w:rsidRPr="00D7542C">
        <w:rPr>
          <w:rFonts w:ascii="Calibri" w:eastAsia="Times New Roman" w:hAnsi="Calibri" w:cs="Times New Roman"/>
          <w:b/>
          <w:bCs/>
          <w:color w:val="1C283D"/>
          <w:lang w:eastAsia="tr-TR"/>
        </w:rPr>
        <w:t>başlık:RG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46 –</w:t>
      </w:r>
      <w:r w:rsidRPr="00D7542C">
        <w:rPr>
          <w:rFonts w:ascii="Calibri" w:eastAsia="Times New Roman" w:hAnsi="Calibri" w:cs="Times New Roman"/>
          <w:color w:val="1C283D"/>
          <w:lang w:eastAsia="tr-TR"/>
        </w:rPr>
        <w:t> (1)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Asker öğretmenler istemeleri hâlinde belletici öğretmen olarak görev alabilirler.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rehberlik öğretmeni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xml:space="preserve">MADDE 47 – (Başlığı ile Birlikte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-16/6/2016-29744)</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Okul öncesi eğitim ve ilköğretim kurumlarında oluşturulan rehberlik </w:t>
      </w:r>
      <w:r w:rsidRPr="00D7542C">
        <w:rPr>
          <w:rFonts w:ascii="Calibri" w:eastAsia="Times New Roman" w:hAnsi="Calibri" w:cs="Times New Roman"/>
          <w:b/>
          <w:bCs/>
          <w:color w:val="1C283D"/>
          <w:lang w:eastAsia="tr-TR"/>
        </w:rPr>
        <w:t xml:space="preserve">(Mülga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w:t>
      </w:r>
      <w:r w:rsidRPr="00D7542C">
        <w:rPr>
          <w:rFonts w:ascii="Calibri" w:eastAsia="Times New Roman" w:hAnsi="Calibri" w:cs="Times New Roman"/>
          <w:b/>
          <w:bCs/>
          <w:color w:val="1C283D"/>
          <w:lang w:eastAsia="tr-TR"/>
        </w:rPr>
        <w:t> </w:t>
      </w:r>
      <w:r w:rsidRPr="00D7542C">
        <w:rPr>
          <w:rFonts w:ascii="Calibri" w:eastAsia="Times New Roman" w:hAnsi="Calibri" w:cs="Times New Roman"/>
          <w:color w:val="1C283D"/>
          <w:lang w:eastAsia="tr-TR"/>
        </w:rPr>
        <w:t>servislerinde görev yapan rehberlik öğretmenleri, ilgili mevzuat hükümleri doğrultusunda görev ve sorumluluklarını yerine getirir.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Şube rehber öğretmeni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48 –</w:t>
      </w:r>
      <w:r w:rsidRPr="00D7542C">
        <w:rPr>
          <w:rFonts w:ascii="Calibri" w:eastAsia="Times New Roman" w:hAnsi="Calibri" w:cs="Times New Roman"/>
          <w:color w:val="1C283D"/>
          <w:lang w:eastAsia="tr-TR"/>
        </w:rPr>
        <w:t> (1) Okul müdürlüğünce eğitim ve öğretim yılı başında ortaokul ve imam-hatip ortaokullarının her şubesinde bir şube rehber öğretmeni görevlendirilir. İlkokullarda bu görevi sınıf öğretmenleri yürütür.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Şube rehber öğretmenleri, Millî Eğitim Bakanlığı Rehberlik </w:t>
      </w:r>
      <w:r w:rsidRPr="00D7542C">
        <w:rPr>
          <w:rFonts w:ascii="Calibri" w:eastAsia="Times New Roman" w:hAnsi="Calibri" w:cs="Times New Roman"/>
          <w:b/>
          <w:bCs/>
          <w:color w:val="1C283D"/>
          <w:lang w:eastAsia="tr-TR"/>
        </w:rPr>
        <w:t xml:space="preserve">(Mülga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w:t>
      </w:r>
      <w:r w:rsidRPr="00D7542C">
        <w:rPr>
          <w:rFonts w:ascii="Calibri" w:eastAsia="Times New Roman" w:hAnsi="Calibri" w:cs="Times New Roman"/>
          <w:b/>
          <w:bCs/>
          <w:color w:val="1C283D"/>
          <w:lang w:eastAsia="tr-TR"/>
        </w:rPr>
        <w:t> </w:t>
      </w:r>
      <w:r w:rsidRPr="00D7542C">
        <w:rPr>
          <w:rFonts w:ascii="Calibri" w:eastAsia="Times New Roman" w:hAnsi="Calibri" w:cs="Times New Roman"/>
          <w:color w:val="1C283D"/>
          <w:lang w:eastAsia="tr-TR"/>
        </w:rPr>
        <w:t>Hizmetleri Yönetmeliğinde sınıf rehber öğretmeni için belirtilen görevler ile bu Yönetmelikte kendilerine verilen görevleri yaparlar.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Şube rehber öğretmeni, müdür ve ilgili müdür yardımcısına karşı sorumludur.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Alan/bölüm şefi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xml:space="preserve">MADDE 49 – (Başlığı ile Birlikte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Diğer personel</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50 –</w:t>
      </w:r>
      <w:r w:rsidRPr="00D7542C">
        <w:rPr>
          <w:rFonts w:ascii="Calibri" w:eastAsia="Times New Roman" w:hAnsi="Calibri" w:cs="Times New Roman"/>
          <w:color w:val="1C283D"/>
          <w:lang w:eastAsia="tr-TR"/>
        </w:rPr>
        <w:t> (1) Okullarda;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Bakım, onarım ve uygulama sınıfları dâhil alanlarıyla ilgili hizmetleri yürütmek, eğitim ve öğretim etkinliklerinde öğretmenlere yardımcı olmak için teknisyen,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 </w:t>
      </w:r>
      <w:r w:rsidRPr="00D7542C">
        <w:rPr>
          <w:rFonts w:ascii="Calibri" w:eastAsia="Times New Roman" w:hAnsi="Calibri" w:cs="Times New Roman"/>
          <w:color w:val="1C283D"/>
          <w:lang w:eastAsia="tr-TR"/>
        </w:rPr>
        <w:t>Büro işlerini yürütmek üzere büro memuru, kütüphaneyle ilgili işleri yürütmek üzere kütüphane memuru,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Aracı bulunan okullarda şoför,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Temizlik hizmetlerini yürütmek üzere hizmetli,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d) Bahçeyle ilgili görevleri yürütmek üzere bahçıvan,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e) Okulun ısınma işlerini yürütmek üzere kaloriferci,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f) Bina ve tesisler ile araç ve gerecin güvenliğini sağlamak üzere gece bekçisi, koruma memuru veya güvenlik görevlisi,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g) Ambar ve depoyla ilgili görevleri yürütmek üzere ambar memuru,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ğ) Sağlık hizmetleri ve okul revirinin iş ve işlemlerini yürütmek üzere hemşire,</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h) Yemekhanesi bulunan okullarda yemek çıkarılmasına yönelik iş ve işlemleri yürütmek üzere aşçı ve aşçı yardımcısı,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ı) İhtiyaç duyulan diğer alanlarda personel</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color w:val="1C283D"/>
          <w:lang w:eastAsia="tr-TR"/>
        </w:rPr>
        <w:t>çalıştırılabilir</w:t>
      </w:r>
      <w:proofErr w:type="gramEnd"/>
      <w:r w:rsidRPr="00D7542C">
        <w:rPr>
          <w:rFonts w:ascii="Calibri" w:eastAsia="Times New Roman" w:hAnsi="Calibri" w:cs="Times New Roman"/>
          <w:color w:val="1C283D"/>
          <w:lang w:eastAsia="tr-TR"/>
        </w:rPr>
        <w: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Personelin görevleri, ilgili mevzuatı çerçevesinde okul müdürünce belirlenerek ilgililere yazılı olarak tebliğ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(3) Kadrolu personel dışında, ücretleri genel bütçe veya bütçe dışı kaynaklarca karşılanarak hizmet satın alma yoluyla çalıştırılacak personelin görevlerine ilişkin esas ve usuller sözleşmeyle belirlenir.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SEKİZİNCİ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 Davranışlarının Değerlendirilmesi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Ödüllendirme</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51 – </w:t>
      </w:r>
      <w:r w:rsidRPr="00D7542C">
        <w:rPr>
          <w:rFonts w:ascii="Calibri" w:eastAsia="Times New Roman" w:hAnsi="Calibri" w:cs="Times New Roman"/>
          <w:color w:val="1C283D"/>
          <w:lang w:eastAsia="tr-TR"/>
        </w:rP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Öğrenci davranışlarının kaynağının belirlenmesi için gerektiğinde rehberlik ve araştırma merkezi ve ilgili diğer kurumlarla iş birliği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Öğrencilerden beklenen davranışlar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52 –</w:t>
      </w:r>
      <w:r w:rsidRPr="00D7542C">
        <w:rPr>
          <w:rFonts w:ascii="Calibri" w:eastAsia="Times New Roman" w:hAnsi="Calibri" w:cs="Times New Roman"/>
          <w:color w:val="1C283D"/>
          <w:lang w:eastAsia="tr-TR"/>
        </w:rPr>
        <w:t> (1) Öğrencilerden;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Okula ve derslere düzenli devam etmeleri ve başarılı olmaları,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Okul personeline, arkadaşlarına ve çevresindeki kişilere karşı saygılı ve hoşgörülü davranmaları,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Doğru sözlü ve dürüst olmaları,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İyi ve nazik tavırlı olmaları,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d) Okulda yapılacak sosyal ve kültürel etkinliklere katılmaları,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e) Kitap okuma alışkanlığını kazanmaları,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f) Çevrenin doğal ve tarihî güzelliklerini, sanat eserlerini korumaları ve onları geliştirmek için katkıda bulunmaları,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g) İyi işler başarmak için çok çalışmaya ve zamana muhtaç olduklarını unutmamaları, geçen zamanın geri gelmeyeceğinin bilincinde olmaları,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ğ) Millet malını, okulunu ve eşyasını kendi öz malı gibi korumaları,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h) Sigara, içki ve diğer bağımlılık yapan maddeleri kullanmamaları ve bu maddelerin kullanıldığı ortamlardan uzak durmaları,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ı) Bilişim araçlarını kişisel, toplumsal ve eğitsel yararlar doğrultusunda kullanmaları,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i)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j) Fiziksel, zihinsel ve duygusal güçlerini millet, yurt ve insanlık için yararlı bir şekilde kullanmaları,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k) Atatürk İlke ve İnkılâplarına bağlı kalmaları, bunun aksi davranışlarda bulunmamaları,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l) Yasalara, yönetmeliklere ve toplumun etik kurallarına, millî, manevi ve kültürel değerlere uymaları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color w:val="1C283D"/>
          <w:lang w:eastAsia="tr-TR"/>
        </w:rPr>
        <w:t>beklenir</w:t>
      </w:r>
      <w:proofErr w:type="gramEnd"/>
      <w:r w:rsidRPr="00D7542C">
        <w:rPr>
          <w:rFonts w:ascii="Calibri" w:eastAsia="Times New Roman" w:hAnsi="Calibri" w:cs="Times New Roman"/>
          <w:color w:val="1C283D"/>
          <w:lang w:eastAsia="tr-TR"/>
        </w:rPr>
        <w: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Uyulması gereken kuralların ve beklenen davranışların; derslerde, törenlerde, toplantılarda, rehberlik çalışmalarında ve her türlü sosyal etkinliklerde öğrencilere kazandırılmasına çalışılır.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Okul yönetimi, yukarıdaki hususlar ve bunlara uyulmaması durumunda ortaokul ve imam-hatip ortaokulu öğrencilerinin karşılaşabilecekleri yaptırım işlemleriyle ilgili olarak kendilerini ve velilerini bilgilendirir.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Ödüller ve ödüllerin verilmesi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b/>
          <w:bCs/>
          <w:color w:val="1C283D"/>
          <w:lang w:eastAsia="tr-TR"/>
        </w:rPr>
        <w:t>MADDE 53 –</w:t>
      </w:r>
      <w:r w:rsidRPr="00D7542C">
        <w:rPr>
          <w:rFonts w:ascii="Calibri" w:eastAsia="Times New Roman" w:hAnsi="Calibri" w:cs="Times New Roman"/>
          <w:color w:val="1C283D"/>
          <w:lang w:eastAsia="tr-TR"/>
        </w:rPr>
        <w:t> (1) İlkokul 4 üncü sınıf ile ortaokul ve imam-hatip ortaokullarının bütün sınıflarında puan ortalaması Türkçe dersinden  55.00, diğer derslerin her birinden 45.00 puandan aşağı olmamak şartı ile tüm derslerin dönem ağırlıklı puan ortalaması 70.00-84.99 olanlar "Teşekkür" EK-6, 85.00 puan ve yukarı olanlar "Takdir" EK-7 belgesi ile ödüllendirilir.</w:t>
      </w:r>
      <w:proofErr w:type="gramEnd"/>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İlköğretim kurumlarının tüm sınıflarında derslerindeki başarı durumuna bakılmaksızın;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Ulusal ve uluslararası yarışmalara katılarak ilk beş dereceye giren,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xml:space="preserve"> Sosyal etkinlikler kapsamında üstün başarı gösteren öğrenciler 8/6/2017 tarihli ve 30090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Millî Eğitim Bakanlığı Eğitim Kurumları Sosyal Etkinlikler Yönetmeliğinin ilgili hükümlerine göre değerlendirilir.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c)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Teşekkür ve Takdir Belgesiyle ödüllendirilenlerin belgeleri, sınıf veya şube rehber öğretmeni tarafından karne ile birlikte öğrencilere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Öğrencilerin olumsuz davranışları ve uygulanacak yaptırımlar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54 –</w:t>
      </w:r>
      <w:r w:rsidRPr="00D7542C">
        <w:rPr>
          <w:rFonts w:ascii="Calibri" w:eastAsia="Times New Roman" w:hAnsi="Calibri" w:cs="Times New Roman"/>
          <w:color w:val="1C283D"/>
          <w:lang w:eastAsia="tr-TR"/>
        </w:rPr>
        <w:t> (1) Ortaokul ve imam-hatip ortaokulu öğrencilerine, olumsuz davranışlarının özelliğine göre uyarma, kınama ve okul değiştirme yaptırımlarından biri uygulanır.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Yaptırımların uygulanmasındaki amaç caydırıcı olması, toplum düzeninin korunması, öğrencinin yaptığı olumsuz davranışlarının farkına vararak bu davranışlarının olumlu yönde düzeltilmesini sağlamaktır.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-23/10/2014-29154)</w:t>
      </w:r>
      <w:r w:rsidRPr="00D7542C">
        <w:rPr>
          <w:rFonts w:ascii="Calibri" w:eastAsia="Times New Roman" w:hAnsi="Calibri" w:cs="Times New Roman"/>
          <w:color w:val="1C283D"/>
          <w:lang w:eastAsia="tr-TR"/>
        </w:rPr>
        <w:t> Öğrencilerin gelişim dönemleri de dikkate alınarak bilinçlendirme ile düzeltilebilecek davranışlar için “Uyarma” süreci uygulanır. Uyarma bir süreç olup bu süreç aşağıdaki şekilde işler.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Sözlü uyarma; öğretmenin öğrenciyle görüşme sürecini oluşturur. Öğrenciden beklenen olumlu davranışın neler olabileceği anlatılır. Olumsuz davranışlarının devamı hâlinde kendisine uygulanabilecek yaptırımlar konusunda uyarılır.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Veli ile görüşme; öğretmen, öğrencinin bu olumsuz davranışları sürdürmesi hâlinde veliyi okula davet eder. Okul yöneticilerinden birinin ve varsa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w:t>
      </w:r>
      <w:r w:rsidRPr="00D7542C">
        <w:rPr>
          <w:rFonts w:ascii="Calibri" w:eastAsia="Times New Roman" w:hAnsi="Calibri" w:cs="Times New Roman"/>
          <w:color w:val="1C283D"/>
          <w:u w:val="single"/>
          <w:lang w:eastAsia="tr-TR"/>
        </w:rPr>
        <w:t>rehberlik</w:t>
      </w:r>
      <w:r w:rsidRPr="00D7542C">
        <w:rPr>
          <w:rFonts w:ascii="Calibri" w:eastAsia="Times New Roman" w:hAnsi="Calibri" w:cs="Times New Roman"/>
          <w:color w:val="1C283D"/>
          <w:lang w:eastAsia="tr-TR"/>
        </w:rPr>
        <w:t> öğretmenin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-23/10/2014-29154)</w:t>
      </w:r>
      <w:r w:rsidRPr="00D7542C">
        <w:rPr>
          <w:rFonts w:ascii="Calibri" w:eastAsia="Times New Roman" w:hAnsi="Calibri" w:cs="Times New Roman"/>
          <w:color w:val="1C283D"/>
          <w:lang w:eastAsia="tr-TR"/>
        </w:rPr>
        <w:t> Kınama; öğrenciye, yaptırım gerektiren davranışta bulunduğunu ve tekrarından kaçınması gerektiğinin okul yönetimince yazılı olarak bildirilmesidir.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-23/10/2014-29154)</w:t>
      </w:r>
      <w:r w:rsidRPr="00D7542C">
        <w:rPr>
          <w:rFonts w:ascii="Calibri" w:eastAsia="Times New Roman" w:hAnsi="Calibri" w:cs="Times New Roman"/>
          <w:color w:val="1C283D"/>
          <w:lang w:eastAsia="tr-TR"/>
        </w:rPr>
        <w:t> Okul değiştirme; öğrencinin, bir başka okulda öğrenimini sürdürmek üzere bulunduğu okuldan naklen gönderilmesidir.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Yaptırım gerektiren davranışlar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55 –</w:t>
      </w:r>
      <w:r w:rsidRPr="00D7542C">
        <w:rPr>
          <w:rFonts w:ascii="Calibri" w:eastAsia="Times New Roman" w:hAnsi="Calibri" w:cs="Times New Roman"/>
          <w:color w:val="1C283D"/>
          <w:lang w:eastAsia="tr-TR"/>
        </w:rPr>
        <w:t> (1) Yaptırım gerektiren davranışlar aşağıda belirtilmiştir.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Uyarma yaptırımını gerektiren davranışlar: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Derse ve diğer etkinliklere vaktinde gelmemek ve geçerli bir neden olmaksızın bu davranışı tekrar etmek,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Okula özürsüz devamsızlığını, özür bildirim formu ya da raporla belgelendirmemek, bunu alışkanlık hâline getirmek, okul yönetimi tarafından verilen izin süresini özürsüz uzatmak,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Yatılı bölge ortaokullarında öğrenci dolaplarını amacı dışında kullanmak, yasaklanmış malzemeyi dolapta bulundurmak ve yönetime bilgi vermeden dolabını başka arkadaşına devretmek,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Okula, yönetimce yasaklanmış malzeme getirmek ve bunları kullanmak,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Yalan söylemek,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Duvarları, sıraları ve okul çevresini kirletmek,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Görgü kurallarına uymamak,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8) Okul kütüphanesinden veya laboratuvarlardan aldığı kitap, araç, gereç ve malzemeyi zamanında teslim etmemek veya geri vermemek,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9) Derslerde cep telefonunu açık bulundurmak.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10)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Kılık ve kıyafetle ilgili kurallara uymamak.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Kınama yaptırımını gerektiren davranışlar: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Yöneticilere, öğretmenlere, görevlilere ve arkadaşlarına kaba ve saygısız davranmak,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Okulun kurallarını dikkate almayarak kuralları ve ders ortamını bozmak, ders ve ders dışı etkinliklerin yapılmasını engellemek,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3) Okul yönetimini yanlış bilgilendirmek, yalan söylemeyi alışkanlık hâline getirmek,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Okulda bulunduğu hâlde törenlere özürsüz olarak katılmamak ve törenlerde uygun olmayan davranışlarda bulunmak,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Okulda ya da okul dışında sigara içmek,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Resmî evrakta değişiklik yapmak,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Okulda kavga etmek,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8)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Bilişim araçları ya da sosyal medya kanalıyla kişilik haklarını ihlal edecek şekilde izinsiz ses ya da görüntü kaydetmek veya yayınlamak.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9) Başkasının malını haberi olmadan almak,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10) Okulun ve öğrencilerin eşya, araç ve gerecine kasıtlı olarak zarar vermek,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11)</w:t>
      </w:r>
      <w:r w:rsidRPr="00D7542C">
        <w:rPr>
          <w:rFonts w:ascii="Calibri" w:eastAsia="Times New Roman" w:hAnsi="Calibri" w:cs="Times New Roman"/>
          <w:b/>
          <w:bCs/>
          <w:color w:val="1C283D"/>
          <w:lang w:eastAsia="tr-TR"/>
        </w:rPr>
        <w:t>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Kılık ve kıyafetle ilgili kurallara uymamakta ısrar etmek.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12) Okul ile ilgili mekân ve malzemeyi izinsiz ve eğitimin amaçları dışında kullanmak,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13) Yatılı bölge ortaokullarında, izinsiz olarak okulu terk etmek ve gece dışarıda kalmak,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14) Sınavda kopya çekmek veya kopya vermek.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Okul Değiştirme yaptırımını gerektiren davranışlar: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Anayasanın başlangıcında belirtilen temel ilkelere dayalı millî, demokratik, lâik, sosyal ve hukuk devleti niteliklerine aykırı davranışlarda bulunmak veya başkalarını da bu tür davranışlara zorlamak,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Sarkıntılık, hakaret, iftira, tehdit ve taciz etmek veya başkalarını bu gibi davranışlara kışkırtmak,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Okula yaralayıcı, öldürücü aletler getirmek ve bunları bulundurmak,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Okul ve çevresinde kasıtlı olarak yangın çıkarmak,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Okul ile ilgili mekân ve malzemeyi izinsiz ve eğitim amaçları dışında kullanmayı alışkanlık hâline getirmek,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Okul içinde ve dışında; siyasi parti ve sendikaların propagandasını yapmak ve bunlarla ilgili eylemlere katılmak,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Herhangi bir kurum ve örgüt adına yardım ve para toplamak,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8) Kişi veya grupları dil, ırk, cinsiyet, siyasi düşünce ve inançlarına göre ayırmak, kınamak, kötülemek ve bu tür eylemlere katılmak,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9) Başkasının malına zarar vermek, haberi olmadan almayı alışkanlık hâline getirmek,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10) Okulun bina, eklenti ve donanımlarını, taşınır ve taşınmaz mallarını kasıtlı olarak tahrip etmeyi alışkanlık hâline getirmek,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11) Okula, derslere, sınavlara girilmesine, derslerin ve sınavların sağlıklı yapılmasına engel olmak,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12) Okul içinde ve dışında okul yöneticilerine, öğretmenlere ve diğer personele ve arkadaşlarına şiddet uygulamak ve saldırıda bulunmak, bu gibi hareketleri düzenlemek veya kışkırtmak,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13) Yatılı bölge ortaokullarında, gece izinsiz olarak dışarıda kalmayı alışkanlık hâline getirmek,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14) Okul ile ilişiği olmayan kişileri okulda veya okula ait yerlerde barındırmak,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15) Kendi yerine başkasının sınava girmesini sağlamak, başkasının yerine sınava girmek,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16) Alkol veya bağımlılık yapan maddeleri kullanmak veya başkalarını kullanmaya teşvik etmek,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17)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Mülga:RG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Yaptırım takdirinde dikkat edilecek hususlar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56 –</w:t>
      </w:r>
      <w:r w:rsidRPr="00D7542C">
        <w:rPr>
          <w:rFonts w:ascii="Calibri" w:eastAsia="Times New Roman" w:hAnsi="Calibri" w:cs="Times New Roman"/>
          <w:color w:val="1C283D"/>
          <w:lang w:eastAsia="tr-TR"/>
        </w:rPr>
        <w:t> (1) Yaptırım takdir edilmesinde öğrencinin;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Davranışın niteliği, önemi ve ne gibi şartlarda gerçekleştiği, o andaki psikolojik durumu ve kişisel özellikleri,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Okul içinde ve dışındaki genel durumu,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Yaş ve cinsiyeti,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Derslerdeki ilgi ve başarısı,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d) Okuldaki sosyal ve kültürel faaliyetlere katılım ve başarı durumu,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e) Aynı eğitim ve öğretim yılı içinde daha önce yaptırım uygulanıp uygulanmadığına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color w:val="1C283D"/>
          <w:lang w:eastAsia="tr-TR"/>
        </w:rPr>
        <w:t>dikkat</w:t>
      </w:r>
      <w:proofErr w:type="gramEnd"/>
      <w:r w:rsidRPr="00D7542C">
        <w:rPr>
          <w:rFonts w:ascii="Calibri" w:eastAsia="Times New Roman" w:hAnsi="Calibri" w:cs="Times New Roman"/>
          <w:color w:val="1C283D"/>
          <w:lang w:eastAsia="tr-TR"/>
        </w:rPr>
        <w:t xml:space="preserve">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 xml:space="preserve">(2) Öğrenciye </w:t>
      </w:r>
      <w:proofErr w:type="gramStart"/>
      <w:r w:rsidRPr="00D7542C">
        <w:rPr>
          <w:rFonts w:ascii="Calibri" w:eastAsia="Times New Roman" w:hAnsi="Calibri" w:cs="Times New Roman"/>
          <w:color w:val="1C283D"/>
          <w:lang w:eastAsia="tr-TR"/>
        </w:rPr>
        <w:t>3/7/2005</w:t>
      </w:r>
      <w:proofErr w:type="gramEnd"/>
      <w:r w:rsidRPr="00D7542C">
        <w:rPr>
          <w:rFonts w:ascii="Calibri" w:eastAsia="Times New Roman" w:hAnsi="Calibri" w:cs="Times New Roman"/>
          <w:color w:val="1C283D"/>
          <w:lang w:eastAsia="tr-TR"/>
        </w:rPr>
        <w:t xml:space="preserve"> tarihli ve 5395 sayılı Çocuk Koruma Kanunu hükümleri göz önünde bulundurularak olumsuz davranışına uygun yaptırım veya bir alt yaptırım takdir edilebilir.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Tutuklu veya gözetim altında bulunan öğrencilerin savunmaları, il/ilçe millî eğitim müdürlüklerince ilgili makamlara müracaat edilerek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Uyarma ve kınama yaptırımı, öğrenci davranışlarını değerlendirme kurulu tarafından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Aynı olumsuz davranışın o eğitim ve öğretim yılı içinde tekrarı hâlinde bir üst yaptırım uygulanır.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Uyarma ve kınama yaptırımı okul müdürünün, okul değiştirme yaptırımı ise ilçe öğrenci davranışlarını değerlendirme kurulunun onayından sonra uygulanır.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Okul değiştirme yaptırımı uygulanan öğrenciye yerleşim biriminde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-25/6/2015-29397)</w:t>
      </w:r>
      <w:r w:rsidRPr="00D7542C">
        <w:rPr>
          <w:rFonts w:ascii="Calibri" w:eastAsia="Times New Roman" w:hAnsi="Calibri" w:cs="Times New Roman"/>
          <w:color w:val="1C283D"/>
          <w:lang w:eastAsia="tr-TR"/>
        </w:rPr>
        <w:t> </w:t>
      </w:r>
      <w:r w:rsidRPr="00D7542C">
        <w:rPr>
          <w:rFonts w:ascii="Calibri" w:eastAsia="Times New Roman" w:hAnsi="Calibri" w:cs="Times New Roman"/>
          <w:color w:val="1C283D"/>
          <w:u w:val="single"/>
          <w:lang w:eastAsia="tr-TR"/>
        </w:rPr>
        <w:t>aynı türde nakil gidebileceği</w:t>
      </w:r>
      <w:r w:rsidRPr="00D7542C">
        <w:rPr>
          <w:rFonts w:ascii="Calibri" w:eastAsia="Times New Roman" w:hAnsi="Calibri" w:cs="Times New Roman"/>
          <w:color w:val="1C283D"/>
          <w:lang w:eastAsia="tr-TR"/>
        </w:rPr>
        <w:t> başka bir ortaokul olmadığı takdirde kınama yaptırımı uygulanır.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(8) Okul değiştirme yaptırımı uygulanan öğrenci, ilgili okul müdürlüğü ve il/ilçe millî eğitim müdürlüğünün olumlu görüşlerinin alınması şartıyla eğitim ve öğretim yılı sonunda önceki okuluna dönebilir.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(9) İlçe öğrenci davranışlarını değerlendirme kurulunda görüşülmesi gereken dosyalar en geç bir hafta içinde bu kurula gönderilir.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(10)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Kınama ve okul değiştirme yaptırımlarından birini alan öğrenciye o eğitim ve öğretim yılı içinde teşekkür ve takdir belgesi verilmez.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(11) Öğrenci velisi, öğrenci hakkında verilen kararlara karşı tebliğ tarihinden itibaren beş iş günü içinde okul müdürlüğüne itirazda bulunabilir.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(12) Okul müdürü, okul değiştirme yaptırımı ile ilgili itiraz dilekçesini ve dilekçede belirtilen itiraz gerekçeleri hakkındaki görüşlerini, bu Yönetmeliğin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-23/10/2014-29154)</w:t>
      </w:r>
      <w:r w:rsidRPr="00D7542C">
        <w:rPr>
          <w:rFonts w:ascii="Calibri" w:eastAsia="Times New Roman" w:hAnsi="Calibri" w:cs="Times New Roman"/>
          <w:color w:val="1C283D"/>
          <w:lang w:eastAsia="tr-TR"/>
        </w:rPr>
        <w:t> </w:t>
      </w:r>
      <w:r w:rsidRPr="00D7542C">
        <w:rPr>
          <w:rFonts w:ascii="Calibri" w:eastAsia="Times New Roman" w:hAnsi="Calibri" w:cs="Times New Roman"/>
          <w:color w:val="1C283D"/>
          <w:u w:val="single"/>
          <w:lang w:eastAsia="tr-TR"/>
        </w:rPr>
        <w:t>61 inci</w:t>
      </w:r>
      <w:r w:rsidRPr="00D7542C">
        <w:rPr>
          <w:rFonts w:ascii="Calibri" w:eastAsia="Times New Roman" w:hAnsi="Calibri" w:cs="Times New Roman"/>
          <w:color w:val="1C283D"/>
          <w:lang w:eastAsia="tr-TR"/>
        </w:rPr>
        <w:t> maddesindeki belgeler ile birlikte dilekçenin okul yönetimine verildiği tarihten itibaren beş iş günü içinde ilçe öğrenci davranışlarını değerlendirme kuruluna gönderir. İtiraz işlemleri sonuçlanıncaya kadar yaptırım uygulanmaz.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(13) Yaptırımlar, e-Okul sistemindeki öğrenci bilgileri bölümüne işlenir.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 davranışlarını değerlendirme kurulu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57 –</w:t>
      </w:r>
      <w:r w:rsidRPr="00D7542C">
        <w:rPr>
          <w:rFonts w:ascii="Calibri" w:eastAsia="Times New Roman" w:hAnsi="Calibri" w:cs="Times New Roman"/>
          <w:color w:val="1C283D"/>
          <w:lang w:eastAsia="tr-TR"/>
        </w:rPr>
        <w:t> (1) Ortaokul ve imam-hatip ortaokullarında öğrencilerin ilgi, istek, yetenek ve ihtiyaçlarını belirleyerek olumlu davranışlar kazanmaları ve olumsuz davranışların önlenmesi için öğrenci davranışlarını değerlendirme kurulu oluşturulur.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Öğrenci davranışlarını değerlendirme kurulu;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-23/10/2014-29154)</w:t>
      </w:r>
      <w:r w:rsidRPr="00D7542C">
        <w:rPr>
          <w:rFonts w:ascii="Calibri" w:eastAsia="Times New Roman" w:hAnsi="Calibri" w:cs="Times New Roman"/>
          <w:color w:val="1C283D"/>
          <w:lang w:eastAsia="tr-TR"/>
        </w:rPr>
        <w:t> Varsa müdür başyardımcısı veya müdürün görevlendireceği müdür yardımcısının başkanlığında,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Her ders yılının ilk öğretmenler kurulu toplantısında öğretmenler kurulunca gizli oyla seçilecek üç öğretmen,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Okul-aile birliğinin kendi üyeleri arasından seçeceği bir öğrenci velisinden</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color w:val="1C283D"/>
          <w:lang w:eastAsia="tr-TR"/>
        </w:rPr>
        <w:t>oluşturulur</w:t>
      </w:r>
      <w:proofErr w:type="gramEnd"/>
      <w:r w:rsidRPr="00D7542C">
        <w:rPr>
          <w:rFonts w:ascii="Calibri" w:eastAsia="Times New Roman" w:hAnsi="Calibri" w:cs="Times New Roman"/>
          <w:color w:val="1C283D"/>
          <w:lang w:eastAsia="tr-TR"/>
        </w:rPr>
        <w: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Yeterli sayıda öğretmen bulunmaması hâlinde aday öğretmenlerle sözleşmeli ve ücretli öğretmenler de öğrenci davranışlarını değerlendirme kuruluna üye seçilebilir.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Yapılan seçimde oyların eşit olması hâlinde seçim yenilenir. Bu durumda da eşitlik bozulmazsa, kıdemi fazla olan öğretmen üye seçilmiş sayılır. Kıdemlerin de yıl olarak eşitliği hâlinde kuraya başvurulur.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Öğrenci davranışlarını değerlendirme kuruluna, aldıkları oy sırasına göre asıl üyelerden sonra üç yedek üye seçilir. Asıl üyenin mazereti sebebiyle bulunmaması durumunda bu üyelik, sıraya göre yedek üyelerle doldurulur.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Öğrenci davranışlarını değerlendirme kurulunun görevi, yeni kurul oluşuncaya kadar devam eder. Üyeler, kabul edilebilir bir özrü bulunmadıkça görevden ayrılamaz.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İkili eğitim yapılan okullarda, ayrı ayrı öğrenci davranışlarını değerlendirme kurulu oluşturulabilir.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(8) Öğrenci davranışlarını değerlendirme kurulu toplantılarına, ihtiyaç duyulması hâlinde okulun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w:t>
      </w:r>
      <w:r w:rsidRPr="00D7542C">
        <w:rPr>
          <w:rFonts w:ascii="Calibri" w:eastAsia="Times New Roman" w:hAnsi="Calibri" w:cs="Times New Roman"/>
          <w:color w:val="1C283D"/>
          <w:u w:val="single"/>
          <w:lang w:eastAsia="tr-TR"/>
        </w:rPr>
        <w:t>rehberlik</w:t>
      </w:r>
      <w:r w:rsidRPr="00D7542C">
        <w:rPr>
          <w:rFonts w:ascii="Calibri" w:eastAsia="Times New Roman" w:hAnsi="Calibri" w:cs="Times New Roman"/>
          <w:color w:val="1C283D"/>
          <w:lang w:eastAsia="tr-TR"/>
        </w:rPr>
        <w:t> öğretmeni de katılır. Ancak oy kullanamaz.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lastRenderedPageBreak/>
        <w:t>Öğrenci davranışlarını değerlendirme kurulunun görevleri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58 –</w:t>
      </w:r>
      <w:r w:rsidRPr="00D7542C">
        <w:rPr>
          <w:rFonts w:ascii="Calibri" w:eastAsia="Times New Roman" w:hAnsi="Calibri" w:cs="Times New Roman"/>
          <w:color w:val="1C283D"/>
          <w:lang w:eastAsia="tr-TR"/>
        </w:rPr>
        <w:t> (1) Öğrenci davranışlarını değerlendirme kurulunun görevleri şunlardır;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Okul düzenini sağlamak üzere okul yönetimi, öğretmen, okulun diğer personeli, öğrenci ve veli tarafından getirilen olumlu veya olumsuz davranış ve uygulamalara ilişkin önerileri görüşmek ve aldığı kararları okul müdürüne bildirmek,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Okulda örnek davranışlarda bulunan, derslerde başarılı olan, bilimsel, sanatsal, sosyal, kültürel ve sportif etkinliklere katılarak üstün başarı gösteren öğrencileri belirleyerek ödüllendirilmelerine karar vermek,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Öğrencilerin gösterdikleri olumsuz davranışlarıyla ilgili olarak okul rehberlik </w:t>
      </w:r>
      <w:r w:rsidRPr="00D7542C">
        <w:rPr>
          <w:rFonts w:ascii="Calibri" w:eastAsia="Times New Roman" w:hAnsi="Calibri" w:cs="Times New Roman"/>
          <w:b/>
          <w:bCs/>
          <w:color w:val="1C283D"/>
          <w:lang w:eastAsia="tr-TR"/>
        </w:rPr>
        <w:t xml:space="preserve">(Mülga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 servisi ile eş güdüm içerisinde çalışmak,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d) Öğrencilerde görülen olumsuz davranışların, olumlu hâle getirilmesinde yaptırım yerine çatışma çözme, arabuluculuk ve benzeri çözüm yöntemlerini kullanmak,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e) Öğrencilerin olumlu davranış kazanmalarına katkıda bulunmak, zararlı alışkanlıklardan korunmaları için veli ve çevre ile iş birliği yapmak,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f) Okul müdürünün havale ettiği olumsuz davranışlarla ilgili olayları incelemek ve karara bağlamak.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 davranışlarını değerlendirme kurulunun çalışması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59 –</w:t>
      </w:r>
      <w:r w:rsidRPr="00D7542C">
        <w:rPr>
          <w:rFonts w:ascii="Calibri" w:eastAsia="Times New Roman" w:hAnsi="Calibri" w:cs="Times New Roman"/>
          <w:color w:val="1C283D"/>
          <w:lang w:eastAsia="tr-TR"/>
        </w:rPr>
        <w:t> (1) Öğrenci davranışlarını değerlendirme kurulu, başkanın ya da üyelerin yarısından bir fazlasının isteği üzerine toplanır.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Kurul, kendisine ulaştırılan görüş ve önerileri en geç beş iş günü içinde inceleyip değerlendirir. Alınan kararlar, karar defterine kayıt edilir ve uygulanmak üzere en geç iki iş günü içinde okul müdürlüğüne bildirilir.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İfadelerin alınması,  kanıtların toplanması ve kararların yazılması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60 –</w:t>
      </w:r>
      <w:r w:rsidRPr="00D7542C">
        <w:rPr>
          <w:rFonts w:ascii="Calibri" w:eastAsia="Times New Roman" w:hAnsi="Calibri" w:cs="Times New Roman"/>
          <w:color w:val="1C283D"/>
          <w:lang w:eastAsia="tr-TR"/>
        </w:rPr>
        <w:t> (1) Öğrenci davranışlarını değerlendirme kuruluna sevk edilen öğrenci ile tanıkların ifadeleri kurul başkanı tarafından </w:t>
      </w:r>
      <w:r w:rsidRPr="00D7542C">
        <w:rPr>
          <w:rFonts w:ascii="Calibri" w:eastAsia="Times New Roman" w:hAnsi="Calibri" w:cs="Times New Roman"/>
          <w:b/>
          <w:bCs/>
          <w:color w:val="1C283D"/>
          <w:lang w:eastAsia="tr-TR"/>
        </w:rPr>
        <w:t xml:space="preserve">(Ek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u w:val="single"/>
          <w:lang w:eastAsia="tr-TR"/>
        </w:rPr>
        <w:t>rehberlik öğretmeni, bulunmaması durumunda bir öğretmen eşliğinde</w:t>
      </w:r>
      <w:r w:rsidRPr="00D7542C">
        <w:rPr>
          <w:rFonts w:ascii="Calibri" w:eastAsia="Times New Roman" w:hAnsi="Calibri" w:cs="Times New Roman"/>
          <w:color w:val="1C283D"/>
          <w:lang w:eastAsia="tr-TR"/>
        </w:rPr>
        <w:t> alınır ve tutanakla tespit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Kararların yazılmasından, imzalatılıp okul müdürüne sunulmasından, karar defterinin saklanmasından ve diğer okul içi yazışma işlemlerinden kurul başkanı sorumludur.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İlçe öğrenci davranışlarını değerlendirme kuruluna gönderme</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61 –</w:t>
      </w:r>
      <w:r w:rsidRPr="00D7542C">
        <w:rPr>
          <w:rFonts w:ascii="Calibri" w:eastAsia="Times New Roman" w:hAnsi="Calibri" w:cs="Times New Roman"/>
          <w:color w:val="1C283D"/>
          <w:lang w:eastAsia="tr-TR"/>
        </w:rPr>
        <w:t> (1) Okul müdürü, okul öğrenci davranışlarını değerlendirme kurulunca verilen okul değiştirme yaptırımına ilişkin dosyayı en geç beş iş günü içinde ilçe öğrenci davranışlarını değerlendirme kuruluna gönderir.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Onay veya karara itiraz için gönderilecek dosyada aşağıdaki belgeler bulunur: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Yazılı ifadeler, savunma, varsa mahkeme kararı ve soruşturma ile ilgili diğer belgeler,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b) Öğrenci davranışlarını değerlendirme kurulu kararı onaylı örneği EK-10,</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İtiraz edilmişse buna ilişkin belgeler,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Kararların bildirildiğine ilişkin tebellüğ belgesi.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Kararların uygulanması, dosyalara işlenmesi ve silinmesi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62 –</w:t>
      </w:r>
      <w:r w:rsidRPr="00D7542C">
        <w:rPr>
          <w:rFonts w:ascii="Calibri" w:eastAsia="Times New Roman" w:hAnsi="Calibri" w:cs="Times New Roman"/>
          <w:color w:val="1C283D"/>
          <w:lang w:eastAsia="tr-TR"/>
        </w:rPr>
        <w:t> (1) Kurulca verilen uyarma ve kınama yaptırımları, okul müdürünün onayı ile sonuçlandırılır.</w:t>
      </w:r>
      <w:r w:rsidRPr="00D7542C">
        <w:rPr>
          <w:rFonts w:ascii="Calibri" w:eastAsia="Times New Roman" w:hAnsi="Calibri" w:cs="Times New Roman"/>
          <w:color w:val="000000"/>
          <w:sz w:val="18"/>
          <w:szCs w:val="18"/>
          <w:lang w:eastAsia="tr-TR"/>
        </w:rPr>
        <w:t> </w:t>
      </w:r>
      <w:r w:rsidRPr="00D7542C">
        <w:rPr>
          <w:rFonts w:ascii="Calibri" w:eastAsia="Times New Roman" w:hAnsi="Calibri" w:cs="Times New Roman"/>
          <w:b/>
          <w:bCs/>
          <w:color w:val="000000"/>
          <w:lang w:eastAsia="tr-TR"/>
        </w:rPr>
        <w:t xml:space="preserve">(Ek </w:t>
      </w:r>
      <w:proofErr w:type="gramStart"/>
      <w:r w:rsidRPr="00D7542C">
        <w:rPr>
          <w:rFonts w:ascii="Calibri" w:eastAsia="Times New Roman" w:hAnsi="Calibri" w:cs="Times New Roman"/>
          <w:b/>
          <w:bCs/>
          <w:color w:val="000000"/>
          <w:lang w:eastAsia="tr-TR"/>
        </w:rPr>
        <w:t>cümle:RG</w:t>
      </w:r>
      <w:proofErr w:type="gramEnd"/>
      <w:r w:rsidRPr="00D7542C">
        <w:rPr>
          <w:rFonts w:ascii="Calibri" w:eastAsia="Times New Roman" w:hAnsi="Calibri" w:cs="Times New Roman"/>
          <w:b/>
          <w:bCs/>
          <w:color w:val="000000"/>
          <w:lang w:eastAsia="tr-TR"/>
        </w:rPr>
        <w:t>-10/7/2019-30827)</w:t>
      </w:r>
      <w:r w:rsidRPr="00D7542C">
        <w:rPr>
          <w:rFonts w:ascii="Calibri" w:eastAsia="Times New Roman" w:hAnsi="Calibri" w:cs="Times New Roman"/>
          <w:color w:val="000000"/>
          <w:lang w:eastAsia="tr-TR"/>
        </w:rPr>
        <w:t> </w:t>
      </w:r>
      <w:r w:rsidRPr="00D7542C">
        <w:rPr>
          <w:rFonts w:ascii="Calibri" w:eastAsia="Times New Roman" w:hAnsi="Calibri" w:cs="Times New Roman"/>
          <w:color w:val="1C283D"/>
          <w:lang w:eastAsia="tr-TR"/>
        </w:rPr>
        <w:t>Karar öğrenci velisine tebliğ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(2) Okul değiştirme yaptırımı, ilçe öğrenci davranışlarını değerlendirme kurulunun onayından sonra veli okula çağırılarak tebliğ edilir ve uygulanır. Velinin çağrıya uymaması durumunda, </w:t>
      </w:r>
      <w:proofErr w:type="gramStart"/>
      <w:r w:rsidRPr="00D7542C">
        <w:rPr>
          <w:rFonts w:ascii="Calibri" w:eastAsia="Times New Roman" w:hAnsi="Calibri" w:cs="Times New Roman"/>
          <w:color w:val="1C283D"/>
          <w:lang w:eastAsia="tr-TR"/>
        </w:rPr>
        <w:t>11/2/1959</w:t>
      </w:r>
      <w:proofErr w:type="gramEnd"/>
      <w:r w:rsidRPr="00D7542C">
        <w:rPr>
          <w:rFonts w:ascii="Calibri" w:eastAsia="Times New Roman" w:hAnsi="Calibri" w:cs="Times New Roman"/>
          <w:color w:val="1C283D"/>
          <w:lang w:eastAsia="tr-TR"/>
        </w:rPr>
        <w:t xml:space="preserve"> tarihli ve 7201 sayılı Tebligat Kanununa göre bildirilir ve tebellüğ belgesi dosyasında saklanır.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İlçe öğrenci davranışlarını değerlendirme kurulunun kuruluşu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63 –</w:t>
      </w:r>
      <w:r w:rsidRPr="00D7542C">
        <w:rPr>
          <w:rFonts w:ascii="Calibri" w:eastAsia="Times New Roman" w:hAnsi="Calibri" w:cs="Times New Roman"/>
          <w:color w:val="1C283D"/>
          <w:lang w:eastAsia="tr-TR"/>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Bir ortaokul bulunan ilçelerde ise kurul, ilçe millî eğitim müdürünün görevlendireceği biri başkan olmak üzere iki şube müdürü ile ortaokul veya imam-hatip ortaokulu öğrenci davranışlarını değerlendirme kurulu başkanından oluşur.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Tek şube müdürü bulunan ilçelerde kurul, ilçe millî eğitim müdürünün başkanlığında şube müdürü ile ortaokul veya imam-hatip ortaokulu öğrenci davranışlarını değerlendirme kurulu başkanından oluşur.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İlçe öğrenci davranışlarını değerlendirme kurulunun görevleri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64 –</w:t>
      </w:r>
      <w:r w:rsidRPr="00D7542C">
        <w:rPr>
          <w:rFonts w:ascii="Calibri" w:eastAsia="Times New Roman" w:hAnsi="Calibri" w:cs="Times New Roman"/>
          <w:color w:val="1C283D"/>
          <w:lang w:eastAsia="tr-TR"/>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İlçe öğrenci davranışlarını değerlendirme kurulu;</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Okullardan onaylanmak üzere gönderilen öğrenci davranışlarını değerlendirme kurulu kararlarını inceleyerek karara uyar veya değiştirerek İlçe Öğrenci Davranışları Değerlendirme Kurulu Karar Örneği EK-11’i düzenler.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Okul değiştirilmesine karar verilen öğrencinin naklen gidebileceği okulu belirler.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İtirazları inceleyerek verilen kararı değiştirir ya da itirazı reddeder.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Zararın ödetilmesi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65 –</w:t>
      </w:r>
      <w:r w:rsidRPr="00D7542C">
        <w:rPr>
          <w:rFonts w:ascii="Calibri" w:eastAsia="Times New Roman" w:hAnsi="Calibri" w:cs="Times New Roman"/>
          <w:color w:val="1C283D"/>
          <w:lang w:eastAsia="tr-TR"/>
        </w:rPr>
        <w:t> (1) Okulun ve öğrencilerin mallarına verilen maddi zararlar, o öğrencinin velisine ödettirilir.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(2) Zararın ödenmesinde zorluk çıkaran veliler hakkında, </w:t>
      </w:r>
      <w:proofErr w:type="gramStart"/>
      <w:r w:rsidRPr="00D7542C">
        <w:rPr>
          <w:rFonts w:ascii="Calibri" w:eastAsia="Times New Roman" w:hAnsi="Calibri" w:cs="Times New Roman"/>
          <w:color w:val="1C283D"/>
          <w:lang w:eastAsia="tr-TR"/>
        </w:rPr>
        <w:t>27/9/2006</w:t>
      </w:r>
      <w:proofErr w:type="gramEnd"/>
      <w:r w:rsidRPr="00D7542C">
        <w:rPr>
          <w:rFonts w:ascii="Calibri" w:eastAsia="Times New Roman" w:hAnsi="Calibri" w:cs="Times New Roman"/>
          <w:color w:val="1C283D"/>
          <w:lang w:eastAsia="tr-TR"/>
        </w:rPr>
        <w:t xml:space="preserve"> tarihli ve 2006/ 11058 sayılı Bakanlar Kurulu Kararıyla yürürlüğe konulan Kamu Zararlarının Tahsiline İlişkin Usul ve Esaslar Hakkında Yönetmelik hükümlerine göre işlem yapılır.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DOKUZUNCU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lastRenderedPageBreak/>
        <w:t>Komisyonlar ve Mali Hükümler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Komisyonlar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66 – </w:t>
      </w:r>
      <w:r w:rsidRPr="00D7542C">
        <w:rPr>
          <w:rFonts w:ascii="Calibri" w:eastAsia="Times New Roman" w:hAnsi="Calibri" w:cs="Times New Roman"/>
          <w:color w:val="1C283D"/>
          <w:lang w:eastAsia="tr-TR"/>
        </w:rPr>
        <w:t>(1) Okullarda, ihtiyaç hâlinde ilgili mevzuatı doğrultusunda komisyonlar kurulur ve görevlerini yürütür.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öncesi eğitim kurumlarında ücret tespit komisyonu ve ücretin tespiti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67 –</w:t>
      </w:r>
      <w:r w:rsidRPr="00D7542C">
        <w:rPr>
          <w:rFonts w:ascii="Calibri" w:eastAsia="Times New Roman" w:hAnsi="Calibri" w:cs="Times New Roman"/>
          <w:color w:val="1C283D"/>
          <w:lang w:eastAsia="tr-TR"/>
        </w:rPr>
        <w:t> (1)  Okul öncesi eğitim hizmeti resmî okul öncesi eğitim kurumlarında ücretsizdir. Ancak çocukların beslenme, temizlik hizmetleri ve eğitim programının uygulanmasına yönelik eğitim materyalleri için ücret alınır. Alınacak bu ücret, ücret tespit komisyonunca nisan ayında tespit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color w:val="1C283D"/>
          <w:lang w:eastAsia="tr-TR"/>
        </w:rPr>
        <w:t xml:space="preserve">(2)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w:t>
      </w:r>
      <w:proofErr w:type="gramEnd"/>
      <w:r w:rsidRPr="00D7542C">
        <w:rPr>
          <w:rFonts w:ascii="Calibri" w:eastAsia="Times New Roman" w:hAnsi="Calibri" w:cs="Times New Roman"/>
          <w:color w:val="1C283D"/>
          <w:lang w:eastAsia="tr-TR"/>
        </w:rPr>
        <w:t>Kararlar oy çokluğuyla alınır. Oyların eşit olması durumunda başkanın oyu iki oy sayılır.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Alınacak aylık tavan ücret tespit edilirken, çevrenin ekonomik durumu göz önünde bulundurulur. Tespit edilecek aylık ücretin tavanı hiçbir şekilde okul öncesi eğitimin yaygınlaştırılması ve geliştirilmesini engelleyecek, velilerin ekonomik durumlarını zorlayacak şekilde yüksek tutulamaz.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Komisyon kararı, valiliğin onayından sonra yürürlüğe girer. Belirlenen tavan ücretleri il millî eğitim müdürlüklerince Bakanlığa bildirilir ve il millî eğitim müdürlüğünün internet sayfasından duyurulur.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Okul yönetimi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-23/10/2014-29154) </w:t>
      </w:r>
      <w:r w:rsidRPr="00D7542C">
        <w:rPr>
          <w:rFonts w:ascii="Calibri" w:eastAsia="Times New Roman" w:hAnsi="Calibri" w:cs="Times New Roman"/>
          <w:color w:val="1C283D"/>
          <w:u w:val="single"/>
          <w:lang w:eastAsia="tr-TR"/>
        </w:rPr>
        <w:t>il/ilçe</w:t>
      </w:r>
      <w:r w:rsidRPr="00D7542C">
        <w:rPr>
          <w:rFonts w:ascii="Calibri" w:eastAsia="Times New Roman" w:hAnsi="Calibri" w:cs="Times New Roman"/>
          <w:color w:val="1C283D"/>
          <w:sz w:val="28"/>
          <w:szCs w:val="28"/>
          <w:lang w:eastAsia="tr-TR"/>
        </w:rPr>
        <w:t> </w:t>
      </w:r>
      <w:r w:rsidRPr="00D7542C">
        <w:rPr>
          <w:rFonts w:ascii="Calibri" w:eastAsia="Times New Roman" w:hAnsi="Calibri" w:cs="Times New Roman"/>
          <w:color w:val="1C283D"/>
          <w:lang w:eastAsia="tr-TR"/>
        </w:rPr>
        <w:t>ücret tespit komisyonunca belirlenen tavan ücreti aşmayacak şekilde veliden alınacak aylık aidatı belirler. Karar, okul müdürlüklerince velilere duyurulur. Ancak çocuklara sunulmayan hizmet için velilerden ücret talep edilemez.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Beslenme saatlerinde çocuklara refakat etmek zorunda olan öğretmen ve yardımcı personel okuldaki yemek hizmetinden ücretsiz yararlanır. Okul yönetimince belirlenen günlük yemek ücretini ilgili banka hesabına haftalık veya aylık peşin olarak yatırmaları kaydıyla okulun diğer çalışanları da yemek hizmetinden faydalanabilir.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öncesi eğitim kurumlarında ücretin alınması ve bütçenin hazırlanması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68 –</w:t>
      </w:r>
      <w:r w:rsidRPr="00D7542C">
        <w:rPr>
          <w:rFonts w:ascii="Calibri" w:eastAsia="Times New Roman" w:hAnsi="Calibri" w:cs="Times New Roman"/>
          <w:color w:val="1C283D"/>
          <w:lang w:eastAsia="tr-TR"/>
        </w:rPr>
        <w:t> (1) Okul yönetimi, velilerden alınan aylık ücret için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-25/6/2015-29397)</w:t>
      </w:r>
      <w:r w:rsidRPr="00D7542C">
        <w:rPr>
          <w:rFonts w:ascii="Calibri" w:eastAsia="Times New Roman" w:hAnsi="Calibri" w:cs="Times New Roman"/>
          <w:color w:val="1C283D"/>
          <w:lang w:eastAsia="tr-TR"/>
        </w:rPr>
        <w:t>  </w:t>
      </w:r>
      <w:r w:rsidRPr="00D7542C">
        <w:rPr>
          <w:rFonts w:ascii="Calibri" w:eastAsia="Times New Roman" w:hAnsi="Calibri" w:cs="Times New Roman"/>
          <w:color w:val="1C283D"/>
          <w:u w:val="single"/>
          <w:lang w:eastAsia="tr-TR"/>
        </w:rPr>
        <w:t xml:space="preserve">kamu </w:t>
      </w:r>
      <w:proofErr w:type="spellStart"/>
      <w:r w:rsidRPr="00D7542C">
        <w:rPr>
          <w:rFonts w:ascii="Calibri" w:eastAsia="Times New Roman" w:hAnsi="Calibri" w:cs="Times New Roman"/>
          <w:color w:val="1C283D"/>
          <w:u w:val="single"/>
          <w:lang w:eastAsia="tr-TR"/>
        </w:rPr>
        <w:t>bankalarından</w:t>
      </w:r>
      <w:r w:rsidRPr="00D7542C">
        <w:rPr>
          <w:rFonts w:ascii="Calibri" w:eastAsia="Times New Roman" w:hAnsi="Calibri" w:cs="Times New Roman"/>
          <w:color w:val="1C283D"/>
          <w:lang w:eastAsia="tr-TR"/>
        </w:rPr>
        <w:t>birinde</w:t>
      </w:r>
      <w:proofErr w:type="spellEnd"/>
      <w:r w:rsidRPr="00D7542C">
        <w:rPr>
          <w:rFonts w:ascii="Calibri" w:eastAsia="Times New Roman" w:hAnsi="Calibri" w:cs="Times New Roman"/>
          <w:color w:val="1C283D"/>
          <w:lang w:eastAsia="tr-TR"/>
        </w:rPr>
        <w:t xml:space="preserve"> hesap açar. Veliler, kendileri ile yapılan sözleşmeye göre EK-2, çocuklarının aylık ücretini her ayın 15’ini takip eden ilk üç iş günü içinde banka hesabına yatırarak </w:t>
      </w:r>
      <w:proofErr w:type="gramStart"/>
      <w:r w:rsidRPr="00D7542C">
        <w:rPr>
          <w:rFonts w:ascii="Calibri" w:eastAsia="Times New Roman" w:hAnsi="Calibri" w:cs="Times New Roman"/>
          <w:color w:val="1C283D"/>
          <w:lang w:eastAsia="tr-TR"/>
        </w:rPr>
        <w:t>dekontunu</w:t>
      </w:r>
      <w:proofErr w:type="gramEnd"/>
      <w:r w:rsidRPr="00D7542C">
        <w:rPr>
          <w:rFonts w:ascii="Calibri" w:eastAsia="Times New Roman" w:hAnsi="Calibri" w:cs="Times New Roman"/>
          <w:color w:val="1C283D"/>
          <w:lang w:eastAsia="tr-TR"/>
        </w:rPr>
        <w:t xml:space="preserve"> okul yönetimine teslim eder. Banka olmayan yerleşim birimlerinde aylık aidat, okul yönetimince velilerden belge karşılığında alınır. Okul yönetimince yirmi iş günü içinde bankadaki hesaba yatırılır. Yaz aylarında yapılan eğitimde velilerden o yıl için tespit edilen ve alınan aidat miktarı kadar ücret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Eylül ayında ücret tam olarak alınır ancak haziran ayında ücret alınmaz. Yarıyıl tatilinde </w:t>
      </w:r>
      <w:r w:rsidRPr="00D7542C">
        <w:rPr>
          <w:rFonts w:ascii="Calibri" w:eastAsia="Times New Roman" w:hAnsi="Calibri" w:cs="Times New Roman"/>
          <w:b/>
          <w:bCs/>
          <w:color w:val="1C283D"/>
          <w:lang w:eastAsia="tr-TR"/>
        </w:rPr>
        <w:t xml:space="preserve">(Ek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w:t>
      </w:r>
      <w:r w:rsidRPr="00D7542C">
        <w:rPr>
          <w:rFonts w:ascii="Calibri" w:eastAsia="Times New Roman" w:hAnsi="Calibri" w:cs="Times New Roman"/>
          <w:color w:val="1C283D"/>
          <w:u w:val="single"/>
          <w:lang w:eastAsia="tr-TR"/>
        </w:rPr>
        <w:t>ve ara tatilde </w:t>
      </w:r>
      <w:r w:rsidRPr="00D7542C">
        <w:rPr>
          <w:rFonts w:ascii="Calibri" w:eastAsia="Times New Roman" w:hAnsi="Calibri" w:cs="Times New Roman"/>
          <w:color w:val="1C283D"/>
          <w:lang w:eastAsia="tr-TR"/>
        </w:rPr>
        <w:t>ise aylık ücret tam olarak tahsil edilir. Okula kayıt yaptıran, ancak hiçbir hizmet almadan kayıttan vazgeçen velilere ödedikleri aidat iade edilir.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Aylık ücret, velilerin istekleri dışında topluca tahsil edilemez. Belirlenen ücretin dışında kayıt için velilerden ayrıca ücret alınamaz.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Durumlarını belgelendirmeleri kaydıyla şehit, harp malûlü ve muharip gazi çocukları ile okul öğrenci kontenjanının 1/10’u oranındaki yoksul aile çocuklarından ücret alınmaz. Bu durumdaki çocuklardan engelli olanlara öncelik tanınır.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w:t>
      </w:r>
      <w:r w:rsidRPr="00D7542C">
        <w:rPr>
          <w:rFonts w:ascii="Calibri" w:eastAsia="Times New Roman" w:hAnsi="Calibri" w:cs="Times New Roman"/>
          <w:b/>
          <w:bCs/>
          <w:color w:val="1C283D"/>
          <w:lang w:eastAsia="tr-TR"/>
        </w:rPr>
        <w:t xml:space="preserve">(Değişik </w:t>
      </w:r>
      <w:proofErr w:type="gramStart"/>
      <w:r w:rsidRPr="00D7542C">
        <w:rPr>
          <w:rFonts w:ascii="Calibri" w:eastAsia="Times New Roman" w:hAnsi="Calibri" w:cs="Times New Roman"/>
          <w:b/>
          <w:bCs/>
          <w:color w:val="1C283D"/>
          <w:lang w:eastAsia="tr-TR"/>
        </w:rPr>
        <w:t>ibare:RG</w:t>
      </w:r>
      <w:proofErr w:type="gramEnd"/>
      <w:r w:rsidRPr="00D7542C">
        <w:rPr>
          <w:rFonts w:ascii="Calibri" w:eastAsia="Times New Roman" w:hAnsi="Calibri" w:cs="Times New Roman"/>
          <w:b/>
          <w:bCs/>
          <w:color w:val="1C283D"/>
          <w:lang w:eastAsia="tr-TR"/>
        </w:rPr>
        <w:t>-25/6/2015-29397)</w:t>
      </w:r>
      <w:r w:rsidRPr="00D7542C">
        <w:rPr>
          <w:rFonts w:ascii="Calibri" w:eastAsia="Times New Roman" w:hAnsi="Calibri" w:cs="Times New Roman"/>
          <w:color w:val="1C283D"/>
          <w:lang w:eastAsia="tr-TR"/>
        </w:rPr>
        <w:t> </w:t>
      </w:r>
      <w:r w:rsidRPr="00D7542C">
        <w:rPr>
          <w:rFonts w:ascii="Calibri" w:eastAsia="Times New Roman" w:hAnsi="Calibri" w:cs="Times New Roman"/>
          <w:color w:val="1C283D"/>
          <w:u w:val="single"/>
          <w:lang w:eastAsia="tr-TR"/>
        </w:rPr>
        <w:t>Resmî okul öncesi</w:t>
      </w:r>
      <w:r w:rsidRPr="00D7542C">
        <w:rPr>
          <w:rFonts w:ascii="Calibri" w:eastAsia="Times New Roman" w:hAnsi="Calibri" w:cs="Times New Roman"/>
          <w:color w:val="1C283D"/>
          <w:lang w:eastAsia="tr-TR"/>
        </w:rPr>
        <w:t> eğitim kurumlarında ücret tespit komisyonunca belirlenen ve velilerden alınan ücretlerden oluşan gelirin harcamasını gösteren tahminî bütçe, eylül ayında hazırlanarak okul müdürünce onaylanır. Onaylanan tahminî bütçe en geç yirmi iş günü içinde e-Okul sisteminde EK-12’ye işlenir.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Mal ve hizmet alımı ile bakım ve küçük onarım işleri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69 –</w:t>
      </w:r>
      <w:r w:rsidRPr="00D7542C">
        <w:rPr>
          <w:rFonts w:ascii="Calibri" w:eastAsia="Times New Roman" w:hAnsi="Calibri" w:cs="Times New Roman"/>
          <w:color w:val="1C283D"/>
          <w:lang w:eastAsia="tr-TR"/>
        </w:rPr>
        <w:t> (1)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w:t>
      </w:r>
      <w:r w:rsidRPr="00D7542C">
        <w:rPr>
          <w:rFonts w:ascii="Calibri" w:eastAsia="Times New Roman" w:hAnsi="Calibri" w:cs="Times New Roman"/>
          <w:color w:val="1C283D"/>
          <w:lang w:eastAsia="tr-TR"/>
        </w:rPr>
        <w:t xml:space="preserve"> Okul öncesi eğitim ve ilköğretim kurumlarında mal ve hizmet alımları ile bakım ve küçük onarım işlerinde, 4/1/2002 tarihli ve 4734 sayılı Kamu İhale </w:t>
      </w:r>
      <w:r w:rsidRPr="00D7542C">
        <w:rPr>
          <w:rFonts w:ascii="Calibri" w:eastAsia="Times New Roman" w:hAnsi="Calibri" w:cs="Times New Roman"/>
          <w:color w:val="1C283D"/>
          <w:lang w:eastAsia="tr-TR"/>
        </w:rPr>
        <w:lastRenderedPageBreak/>
        <w:t xml:space="preserve">Kanunu, 5/1/2002 tarihli ve 4735 sayılı Kamu İhale Sözleşmeleri Kanunu ile 10/12/2003 tarihli ve 5018 sayılı Kamu Malî Yönetimi ve Kontrol Kanunu, 31/12/2005 tarihli ve 26040 3. Mükerrer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Merkezî Yönetim Harcama Belgeleri Yönetmeliği ve 19/12/2002 tarihli ve 24968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Mal Alımları Denetim, Muayene ve Kabul İşlemlerine Dair Yönetmelik, 19/12/2002 tarihli ve 24968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Hizmet Alımları Muayene ve Kabul Yönetmeliği hükümleri uygulanır.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Komisyon oluşturulması gerektiği durumlarda yeterli sayıda personelin bulunmaması durumunda, okulun bulunduğu il/ilçe millî eğitim müdürlüğünce görevlendirilen kişilerden komisyonlar oluşturulabilir.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Gerek duyulması hâlinde beslenme, temizlik, muhasebe ve güvenlik hizmetleri dışarıdan da satın alınabilir.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Hesap açılacak banka ve yetki kullanımı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70 –</w:t>
      </w:r>
      <w:r w:rsidRPr="00D7542C">
        <w:rPr>
          <w:rFonts w:ascii="Calibri" w:eastAsia="Times New Roman" w:hAnsi="Calibri" w:cs="Times New Roman"/>
          <w:color w:val="1C283D"/>
          <w:lang w:eastAsia="tr-TR"/>
        </w:rPr>
        <w:t> (1) Okul öncesi eğitim kurumlarında velilerden alınan aylık ücret, kurum adına bir kamu bankasında açılacak tek hesapta bulunur. Kurum adına hesap açmaya veya kapatmaya, bu hesaptan para çekmeye, ödeme yapmaya veya havale göndermeye; müdür “harcama yetkilisi”- muhasebe memuru veya müdür yardımcısı “gerçekleştirme görevlisi”- muhasebe memuru, ikili müşterek imzaları ile yetkilidir. Bu yetkililerin imza sirküleri “harcama yetkilisince” onaylanarak ilgili banka şubesine önceden verilir. Gerektiğinde e-Bankacılık hizmetlerinden yararlanılarak ödeme yapılabilir.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(2) Ödemeler, bankadan alacaklı kişi ya da kurum adına düzenlenecek çek, ödeme veya gönderme emriyle yapılır. Hiçbir şekilde hamiline yazılı çek düzenlenemez. Ancak, 4734 sayılı Kamu İhale Kanununun 22 </w:t>
      </w:r>
      <w:proofErr w:type="spellStart"/>
      <w:r w:rsidRPr="00D7542C">
        <w:rPr>
          <w:rFonts w:ascii="Calibri" w:eastAsia="Times New Roman" w:hAnsi="Calibri" w:cs="Times New Roman"/>
          <w:color w:val="1C283D"/>
          <w:lang w:eastAsia="tr-TR"/>
        </w:rPr>
        <w:t>nci</w:t>
      </w:r>
      <w:proofErr w:type="spellEnd"/>
      <w:r w:rsidRPr="00D7542C">
        <w:rPr>
          <w:rFonts w:ascii="Calibri" w:eastAsia="Times New Roman" w:hAnsi="Calibri" w:cs="Times New Roman"/>
          <w:color w:val="1C283D"/>
          <w:lang w:eastAsia="tr-TR"/>
        </w:rPr>
        <w:t xml:space="preserve"> maddesinin birinci fıkrasının (d) bendi ile belirlenen limitin 1/10’una kadar olan ödemeler, personele verilecek iş avansları ile yapılabilir.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Uygulanacak muhasebe sistemi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71 –</w:t>
      </w:r>
      <w:r w:rsidRPr="00D7542C">
        <w:rPr>
          <w:rFonts w:ascii="Calibri" w:eastAsia="Times New Roman" w:hAnsi="Calibri" w:cs="Times New Roman"/>
          <w:color w:val="1C283D"/>
          <w:lang w:eastAsia="tr-TR"/>
        </w:rPr>
        <w:t xml:space="preserve"> (1) Anaokullarının muhasebe uygulamalarında </w:t>
      </w:r>
      <w:proofErr w:type="gramStart"/>
      <w:r w:rsidRPr="00D7542C">
        <w:rPr>
          <w:rFonts w:ascii="Calibri" w:eastAsia="Times New Roman" w:hAnsi="Calibri" w:cs="Times New Roman"/>
          <w:color w:val="1C283D"/>
          <w:lang w:eastAsia="tr-TR"/>
        </w:rPr>
        <w:t>30/12/2005</w:t>
      </w:r>
      <w:proofErr w:type="gramEnd"/>
      <w:r w:rsidRPr="00D7542C">
        <w:rPr>
          <w:rFonts w:ascii="Calibri" w:eastAsia="Times New Roman" w:hAnsi="Calibri" w:cs="Times New Roman"/>
          <w:color w:val="1C283D"/>
          <w:lang w:eastAsia="tr-TR"/>
        </w:rPr>
        <w:t xml:space="preserve"> tarihli ve 26039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Kamu Kurum ve Kuruluşlarınca İşletilen Sosyal Tesislerin Muhasebe Uygulamalarına Dair Esas ve Usullerin hükümleri uygulanır.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Her muhasebe kaydının tevsik edici (ispatlayıcı) bir belgeye dayanması ve mali sonuç doğuran her işlemin muhasebe kayıtlarında gösterilmesi zorunludur.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Döner sermayeli kurumlar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72 –</w:t>
      </w:r>
      <w:r w:rsidRPr="00D7542C">
        <w:rPr>
          <w:rFonts w:ascii="Calibri" w:eastAsia="Times New Roman" w:hAnsi="Calibri" w:cs="Times New Roman"/>
          <w:color w:val="1C283D"/>
          <w:lang w:eastAsia="tr-TR"/>
        </w:rPr>
        <w:t xml:space="preserve"> (1) </w:t>
      </w:r>
      <w:proofErr w:type="gramStart"/>
      <w:r w:rsidRPr="00D7542C">
        <w:rPr>
          <w:rFonts w:ascii="Calibri" w:eastAsia="Times New Roman" w:hAnsi="Calibri" w:cs="Times New Roman"/>
          <w:color w:val="1C283D"/>
          <w:lang w:eastAsia="tr-TR"/>
        </w:rPr>
        <w:t>3/6/1938</w:t>
      </w:r>
      <w:proofErr w:type="gramEnd"/>
      <w:r w:rsidRPr="00D7542C">
        <w:rPr>
          <w:rFonts w:ascii="Calibri" w:eastAsia="Times New Roman" w:hAnsi="Calibri" w:cs="Times New Roman"/>
          <w:color w:val="1C283D"/>
          <w:lang w:eastAsia="tr-TR"/>
        </w:rPr>
        <w:t xml:space="preserve"> tarihli ve 3423 sayılı Millî Eğitim Bakanlığına Bağlı Mesleki ve Teknik Öğretim Okulları Döner Sermayesi Hakkında Kanun kapsamına giren uygulama sınıflarının mali ve muhasebe işlemleri döner sermaye mevzuatı hükümlerine göre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-25/6/2015-29397)</w:t>
      </w:r>
      <w:r w:rsidRPr="00D7542C">
        <w:rPr>
          <w:rFonts w:ascii="Calibri" w:eastAsia="Times New Roman" w:hAnsi="Calibri" w:cs="Times New Roman"/>
          <w:color w:val="1C283D"/>
          <w:lang w:eastAsia="tr-TR"/>
        </w:rPr>
        <w:t> Harcama işlemlerinde ise bu Yönetmeliğin 69 uncu maddesinin birinci fıkrasındaki mevzuat hükümleri uygulanır.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ONUNCU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Belgeler, Defter ve Dosyaların Düzenlenmesi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Belgelerin düzenlenmesi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73 –</w:t>
      </w:r>
      <w:r w:rsidRPr="00D7542C">
        <w:rPr>
          <w:rFonts w:ascii="Calibri" w:eastAsia="Times New Roman" w:hAnsi="Calibri" w:cs="Times New Roman"/>
          <w:color w:val="1C283D"/>
          <w:lang w:eastAsia="tr-TR"/>
        </w:rPr>
        <w:t> (1) Okul öncesi eğitimi alan çocuklara eğitim yılı sonunda Katılım Belgesi EK-13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sidRPr="00D7542C">
        <w:rPr>
          <w:rFonts w:ascii="Calibri" w:eastAsia="Times New Roman" w:hAnsi="Calibri" w:cs="Times New Roman"/>
          <w:b/>
          <w:bCs/>
          <w:color w:val="1C283D"/>
          <w:lang w:eastAsia="tr-TR"/>
        </w:rPr>
        <w:t xml:space="preserve">(Ek </w:t>
      </w:r>
      <w:proofErr w:type="gramStart"/>
      <w:r w:rsidRPr="00D7542C">
        <w:rPr>
          <w:rFonts w:ascii="Calibri" w:eastAsia="Times New Roman" w:hAnsi="Calibri" w:cs="Times New Roman"/>
          <w:b/>
          <w:bCs/>
          <w:color w:val="1C283D"/>
          <w:lang w:eastAsia="tr-TR"/>
        </w:rPr>
        <w:t>cümleler:RG</w:t>
      </w:r>
      <w:proofErr w:type="gramEnd"/>
      <w:r w:rsidRPr="00D7542C">
        <w:rPr>
          <w:rFonts w:ascii="Calibri" w:eastAsia="Times New Roman" w:hAnsi="Calibri" w:cs="Times New Roman"/>
          <w:b/>
          <w:bCs/>
          <w:color w:val="1C283D"/>
          <w:lang w:eastAsia="tr-TR"/>
        </w:rPr>
        <w:t>-10/7/2019-30827) </w:t>
      </w:r>
      <w:r w:rsidRPr="00D7542C">
        <w:rPr>
          <w:rFonts w:ascii="Calibri" w:eastAsia="Times New Roman" w:hAnsi="Calibri" w:cs="Times New Roman"/>
          <w:color w:val="1C283D"/>
          <w:lang w:eastAsia="tr-TR"/>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(4)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-16/6/2016-29744)</w:t>
      </w:r>
      <w:r w:rsidRPr="00D7542C">
        <w:rPr>
          <w:rFonts w:ascii="Calibri" w:eastAsia="Times New Roman" w:hAnsi="Calibri" w:cs="Times New Roman"/>
          <w:color w:val="1C283D"/>
          <w:lang w:eastAsia="tr-TR"/>
        </w:rPr>
        <w:t> Velisinin yazılı talebi üzerine okul öncesi eğitim ve ilköğretim kurumlarında öğrenim gören öğrencilere, e-Okul sistemi üzerinden EK-17’de yer alan Öğrenci Belgesi düzenlenir.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Yabancı uyruklu öğrencilerin öğrenim belgesi, nüfus cüzdanı yoksa pasaport veya oturma belgesindeki bilgilere göre düzenlenir.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-25/6/2015-29397)</w:t>
      </w:r>
      <w:r w:rsidRPr="00D7542C">
        <w:rPr>
          <w:rFonts w:ascii="Calibri" w:eastAsia="Times New Roman" w:hAnsi="Calibri" w:cs="Times New Roman"/>
          <w:color w:val="1C283D"/>
          <w:lang w:eastAsia="tr-TR"/>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Belgesini zamanında alamayan veya kaybedenler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74 –</w:t>
      </w:r>
      <w:r w:rsidRPr="00D7542C">
        <w:rPr>
          <w:rFonts w:ascii="Calibri" w:eastAsia="Times New Roman" w:hAnsi="Calibri" w:cs="Times New Roman"/>
          <w:color w:val="1C283D"/>
          <w:lang w:eastAsia="tr-TR"/>
        </w:rPr>
        <w:t> (1)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Savaş, sel, deprem, yangın ve benzeri nedenlerle okul kayıtlarının yok olması hâlinde, belgesini kaybedene öğrenim durumunu kanıtlaması şartıyla Kayıtları Yok Olanlara Verilecek Belge Örneği EK-15 düzenlenir.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e-Okul sisteminde kaydı bulunanlardan öğrenim belgesi veya diplomasını kaybedene bu madde hükümleri çerçevesinde e-Okul sistemi üzerinden onaylı belge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Defter, dosya ve formlar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75 –</w:t>
      </w:r>
      <w:r w:rsidRPr="00D7542C">
        <w:rPr>
          <w:rFonts w:ascii="Calibri" w:eastAsia="Times New Roman" w:hAnsi="Calibri" w:cs="Times New Roman"/>
          <w:color w:val="1C283D"/>
          <w:lang w:eastAsia="tr-TR"/>
        </w:rPr>
        <w:t> (1) Okul öncesi eğitim ve ilköğretim kurumlarında, kurumun özelliği ve kullandığı teknolojiye göre EK-16’da yer alan defter, çizelge, form ve dosyalar bulundurulur.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(2) İlköğretim kurumlarında sınıf geçme defterleri, e-Okul sisteminden </w:t>
      </w:r>
      <w:proofErr w:type="gramStart"/>
      <w:r w:rsidRPr="00D7542C">
        <w:rPr>
          <w:rFonts w:ascii="Calibri" w:eastAsia="Times New Roman" w:hAnsi="Calibri" w:cs="Times New Roman"/>
          <w:color w:val="1C283D"/>
          <w:lang w:eastAsia="tr-TR"/>
        </w:rPr>
        <w:t>yıl sonunda</w:t>
      </w:r>
      <w:proofErr w:type="gramEnd"/>
      <w:r w:rsidRPr="00D7542C">
        <w:rPr>
          <w:rFonts w:ascii="Calibri" w:eastAsia="Times New Roman" w:hAnsi="Calibri" w:cs="Times New Roman"/>
          <w:color w:val="1C283D"/>
          <w:lang w:eastAsia="tr-TR"/>
        </w:rPr>
        <w:t xml:space="preserve">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(3) </w:t>
      </w:r>
      <w:proofErr w:type="gramStart"/>
      <w:r w:rsidRPr="00D7542C">
        <w:rPr>
          <w:rFonts w:ascii="Calibri" w:eastAsia="Times New Roman" w:hAnsi="Calibri" w:cs="Times New Roman"/>
          <w:color w:val="1C283D"/>
          <w:lang w:eastAsia="tr-TR"/>
        </w:rPr>
        <w:t>28/12/2006</w:t>
      </w:r>
      <w:proofErr w:type="gramEnd"/>
      <w:r w:rsidRPr="00D7542C">
        <w:rPr>
          <w:rFonts w:ascii="Calibri" w:eastAsia="Times New Roman" w:hAnsi="Calibri" w:cs="Times New Roman"/>
          <w:color w:val="1C283D"/>
          <w:lang w:eastAsia="tr-TR"/>
        </w:rPr>
        <w:t xml:space="preserve"> tarihli ve 2006/11545 sayılı Bakanlar Kurulu Kararıyla yürürlüğe konulan Taşınır Mal Yönetmeliğinde belirtilen belgelerin çıktıları alınarak ilgililerce imzalanıp onaylanarak saklanır.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Defterlerde sayfaların birleştiği yer, okul mührü ile mühürlenir. Defterlere ilk sayfadan başlayarak sayfa numaraları yazılır ve defterin kaç sayfa olduğu belirtilerek onaylanır.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(5) Okulda tutulması gereken defter, çizelge, form ve dosyaların saklanması ve imhası ile ilgili işlemler, </w:t>
      </w:r>
      <w:proofErr w:type="gramStart"/>
      <w:r w:rsidRPr="00D7542C">
        <w:rPr>
          <w:rFonts w:ascii="Calibri" w:eastAsia="Times New Roman" w:hAnsi="Calibri" w:cs="Times New Roman"/>
          <w:color w:val="1C283D"/>
          <w:lang w:eastAsia="tr-TR"/>
        </w:rPr>
        <w:t>16/5/1988</w:t>
      </w:r>
      <w:proofErr w:type="gramEnd"/>
      <w:r w:rsidRPr="00D7542C">
        <w:rPr>
          <w:rFonts w:ascii="Calibri" w:eastAsia="Times New Roman" w:hAnsi="Calibri" w:cs="Times New Roman"/>
          <w:color w:val="1C283D"/>
          <w:lang w:eastAsia="tr-TR"/>
        </w:rPr>
        <w:t xml:space="preserve"> tarihli ve 19816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Devlet Arşiv Hizmetleri Hakkında Yönetmelik hükümlerine göre yapılır.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ON BİRİNCİ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Çeşitli Hükümler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Sınıf başkanı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76 –</w:t>
      </w:r>
      <w:r w:rsidRPr="00D7542C">
        <w:rPr>
          <w:rFonts w:ascii="Calibri" w:eastAsia="Times New Roman" w:hAnsi="Calibri" w:cs="Times New Roman"/>
          <w:color w:val="1C283D"/>
          <w:lang w:eastAsia="tr-TR"/>
        </w:rPr>
        <w:t> (1) İlköğretim kurumlarında her sınıfın bir başkanı olması esastır. Sınıf başkanı, ders yılı başında, sınıf öğretmeninin rehberliğinde öğrenciler arasından seçimle belirlenir. Sınıf başkanı seçimi ihtiyaç hâlinde yenilenebilir.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Öğrencilerin nöbet hizmetleri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77 –</w:t>
      </w:r>
      <w:r w:rsidRPr="00D7542C">
        <w:rPr>
          <w:rFonts w:ascii="Calibri" w:eastAsia="Times New Roman" w:hAnsi="Calibri" w:cs="Times New Roman"/>
          <w:color w:val="1C283D"/>
          <w:lang w:eastAsia="tr-TR"/>
        </w:rPr>
        <w:t> (1) Küçük yaşlardan itibaren görev ve sorumluluk duygularını geliştirmek, okulun yönetim işlerinde görev almalarını sağlamak amacıyla ortaokul ve imam-hatip ortaokulu öğrencileri, okul yerleşim alanı içinde nöbet görevlerini yürütürler.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Yatılı bölge ortaokullarında, yemekhane ve yatakhane nöbeti tutulur. Nöbetle ilgili görev ve sorumluluklar, okul yönetimince yazılı olarak belirlenir ve nöbetçi öğrencilere duyurulur.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(3) Nöbetçi öğrenci kendi devresinde, ders saatleri dışındaki zamanlarda nöbet tutar.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Nöbetçi öğrenciye nöbet görevi dışında özel hizmetler yaptırılamaz.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Öğrenci sağlığı ve okul güvenliği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78 –</w:t>
      </w:r>
      <w:r w:rsidRPr="00D7542C">
        <w:rPr>
          <w:rFonts w:ascii="Calibri" w:eastAsia="Times New Roman" w:hAnsi="Calibri" w:cs="Times New Roman"/>
          <w:color w:val="1C283D"/>
          <w:lang w:eastAsia="tr-TR"/>
        </w:rPr>
        <w:t> (1) Okul öncesi eğitim ve ilköğretim kurumlarında öğrenci sağlığı, beslenme ve güvenlik hizmetleri, aşağıdaki esaslara göre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Öğrencilere okul ve çevresinde sağlıklı, güvenli bir eğitim ve öğretim ortamı sağlanması esastır.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Okulun temizlik ve düzeninin sağlanması, derslik, laboratuvar, işlik, yemekhane, yatakhane gibi yerlerde ısı, ışık ve havalandırmanın sağlık şartlarına uygun olması için gerekli önlemler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c) Beslenme programının uygulanması ve öğle yemeklerini okulda yemek zorunda kalan öğrenciler için, imkânlar ölçüsünde bir mutfak ve yemek odası ayrılır.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d) Okulda, ilk yardım dolabı ile ilk yardım çantası ve bunlara ait araç ve malzeme bulundurulur. İlk yardım dolabında doktor reçetesi ile alınmayan ve doktor tavsiyesine göre kullanılması gereken ilâçlar bulundurulamaz ve öğrencilere kullandırılamaz.</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e) Okullarda içme suyu deposunun en az yılda bir kez temizlik ve bakımı yapılır.  İlgili kurumlarla iş birliği yapılarak depoların ilaçlama işlemleri, çocukların okulda bulunmadıkları zamanlar ile yarıyıl ve yaz tatili dönemlerinde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Güvenli okul ortamının sağlanması için her türlü eğitim ve rehberlik faaliyetlerine önem verilir. Çalışanların ve öğrencilerin fiziki ve psikolojik şiddetten korunması için iletişim araçları ile kamera ve alarm sistemlerinden yararlanılarak gerekli tedbirler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xml:space="preserve"> Okullarda kantin, yemekhane, kafeterya, büfe, çay ocağı ve benzeri yerlerde, 9/2/2012 tarihli ve 28199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Millî Eğitim Bakanlığı Okul-Aile Birliği Yönetmeliği, 5/2/2013 tarihli ve 28550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Okul Kantinlerine Dair Özel Hijyen Kuralları Yönetmeliği, 5/7/2013 tarihli ve 28698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Hijyen Eğitimi Yönetmeliği hükümlerine uyulur.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(4) Sivil savunma ekiplerinin kuruluş ve işleyişi, </w:t>
      </w:r>
      <w:proofErr w:type="gramStart"/>
      <w:r w:rsidRPr="00D7542C">
        <w:rPr>
          <w:rFonts w:ascii="Calibri" w:eastAsia="Times New Roman" w:hAnsi="Calibri" w:cs="Times New Roman"/>
          <w:color w:val="1C283D"/>
          <w:lang w:eastAsia="tr-TR"/>
        </w:rPr>
        <w:t>9/6/1958</w:t>
      </w:r>
      <w:proofErr w:type="gramEnd"/>
      <w:r w:rsidRPr="00D7542C">
        <w:rPr>
          <w:rFonts w:ascii="Calibri" w:eastAsia="Times New Roman" w:hAnsi="Calibri" w:cs="Times New Roman"/>
          <w:color w:val="1C283D"/>
          <w:lang w:eastAsia="tr-TR"/>
        </w:rPr>
        <w:t xml:space="preserve"> tarihli ve 7126 sayılı Sivil Savunma Kanunu hükümlerine göre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(5) Okul yönetimince, </w:t>
      </w:r>
      <w:proofErr w:type="gramStart"/>
      <w:r w:rsidRPr="00D7542C">
        <w:rPr>
          <w:rFonts w:ascii="Calibri" w:eastAsia="Times New Roman" w:hAnsi="Calibri" w:cs="Times New Roman"/>
          <w:color w:val="1C283D"/>
          <w:lang w:eastAsia="tr-TR"/>
        </w:rPr>
        <w:t>27/11/2007</w:t>
      </w:r>
      <w:proofErr w:type="gramEnd"/>
      <w:r w:rsidRPr="00D7542C">
        <w:rPr>
          <w:rFonts w:ascii="Calibri" w:eastAsia="Times New Roman" w:hAnsi="Calibri" w:cs="Times New Roman"/>
          <w:color w:val="1C283D"/>
          <w:lang w:eastAsia="tr-TR"/>
        </w:rPr>
        <w:t xml:space="preserve"> tarihli ve 2007/12937 sayılı Bakanlar Kurulu Kararıyla yürürlüğe konulan Binaların Yangından Korunması Hakkında Yönetmelik hükümlerine göre okul binalarının korunmasına ilişkin tedbirler alınır.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Ek:RG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20/6/2012 tarihli ve 6331 sayılı İş Sağlığı ve Güvenliği Kanunu ve ilgili mevzuat doğrultusunda gerekli iş ve işlemler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Kılık-kıyafet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79 –</w:t>
      </w:r>
      <w:r w:rsidRPr="00D7542C">
        <w:rPr>
          <w:rFonts w:ascii="Calibri" w:eastAsia="Times New Roman" w:hAnsi="Calibri" w:cs="Times New Roman"/>
          <w:color w:val="1C283D"/>
          <w:lang w:eastAsia="tr-TR"/>
        </w:rPr>
        <w:t xml:space="preserve"> (1) Öğrenciler okullarda </w:t>
      </w:r>
      <w:proofErr w:type="gramStart"/>
      <w:r w:rsidRPr="00D7542C">
        <w:rPr>
          <w:rFonts w:ascii="Calibri" w:eastAsia="Times New Roman" w:hAnsi="Calibri" w:cs="Times New Roman"/>
          <w:color w:val="1C283D"/>
          <w:lang w:eastAsia="tr-TR"/>
        </w:rPr>
        <w:t>26/11/2012</w:t>
      </w:r>
      <w:proofErr w:type="gramEnd"/>
      <w:r w:rsidRPr="00D7542C">
        <w:rPr>
          <w:rFonts w:ascii="Calibri" w:eastAsia="Times New Roman" w:hAnsi="Calibri" w:cs="Times New Roman"/>
          <w:color w:val="1C283D"/>
          <w:lang w:eastAsia="tr-TR"/>
        </w:rPr>
        <w:t xml:space="preserve">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Okul-aile birliği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80 –</w:t>
      </w:r>
      <w:r w:rsidRPr="00D7542C">
        <w:rPr>
          <w:rFonts w:ascii="Calibri" w:eastAsia="Times New Roman" w:hAnsi="Calibri" w:cs="Times New Roman"/>
          <w:color w:val="1C283D"/>
          <w:lang w:eastAsia="tr-TR"/>
        </w:rPr>
        <w:t xml:space="preserve"> (1) Okullarda okul-aile birliği iş ve işlemleri, </w:t>
      </w:r>
      <w:proofErr w:type="gramStart"/>
      <w:r w:rsidRPr="00D7542C">
        <w:rPr>
          <w:rFonts w:ascii="Calibri" w:eastAsia="Times New Roman" w:hAnsi="Calibri" w:cs="Times New Roman"/>
          <w:color w:val="1C283D"/>
          <w:lang w:eastAsia="tr-TR"/>
        </w:rPr>
        <w:t>9/2/2012</w:t>
      </w:r>
      <w:proofErr w:type="gramEnd"/>
      <w:r w:rsidRPr="00D7542C">
        <w:rPr>
          <w:rFonts w:ascii="Calibri" w:eastAsia="Times New Roman" w:hAnsi="Calibri" w:cs="Times New Roman"/>
          <w:color w:val="1C283D"/>
          <w:lang w:eastAsia="tr-TR"/>
        </w:rPr>
        <w:t xml:space="preserve"> tarihli ve 28199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Millî Eğitim Bakanlığı Okul-Aile Birliği Yönetmeliği hükümlerine göre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öncesi eğitim ve ilköğretim kurumlarının açılması ve binaların kullanılması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81 –</w:t>
      </w:r>
      <w:r w:rsidRPr="00D7542C">
        <w:rPr>
          <w:rFonts w:ascii="Calibri" w:eastAsia="Times New Roman" w:hAnsi="Calibri" w:cs="Times New Roman"/>
          <w:color w:val="1C283D"/>
          <w:lang w:eastAsia="tr-TR"/>
        </w:rPr>
        <w:t> (1)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Okul öncesi eğitim kurumları; bağımsız anaokulları olarak açılabileceği gibi mülki idare amirinin onayı ile çocuk gelişimi ve eğitimi alanı olan mesleki ve teknik ortaöğretim kurumlarında uygulama sınıfı ve diğer eğitim kurumları bünyesinde ana sınıfı olarak da açılabilir.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xml:space="preserve"> Okul öncesi eğitim ve ilköğretim kurumları, 24/6/2017 tarihli ve 30106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Millî Eğitim Bakanlığı Kurum Açma, Kapatma ve Ad Verme Yönetmeliği hükümlerine göre açılır.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lastRenderedPageBreak/>
        <w:t xml:space="preserve">(3) Okul binaları ve eğitim ortamları </w:t>
      </w:r>
      <w:proofErr w:type="gramStart"/>
      <w:r w:rsidRPr="00D7542C">
        <w:rPr>
          <w:rFonts w:ascii="Calibri" w:eastAsia="Times New Roman" w:hAnsi="Calibri" w:cs="Times New Roman"/>
          <w:color w:val="1C283D"/>
          <w:lang w:eastAsia="tr-TR"/>
        </w:rPr>
        <w:t>9/8/2006</w:t>
      </w:r>
      <w:proofErr w:type="gramEnd"/>
      <w:r w:rsidRPr="00D7542C">
        <w:rPr>
          <w:rFonts w:ascii="Calibri" w:eastAsia="Times New Roman" w:hAnsi="Calibri" w:cs="Times New Roman"/>
          <w:color w:val="1C283D"/>
          <w:lang w:eastAsia="tr-TR"/>
        </w:rPr>
        <w:t xml:space="preserve"> tarihli ve 26254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Millî Eğitim Bakanlığı Kurum Tanıtım Yönetmeliği hükümlerine uygun olarak düzenlenir.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Okulda müdür, müdür başyardımcısı, müdür yardımcıları, öğretmen, rehberlik servisi, memur ve diğer personel için uygun odalar ayrılır. Bu odalar, hizmetin gerektirdiği şekilde standardına uygun ve sade olarak düzenlenir.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(5) Okul binaları eğitim ve öğretim faaliyetleri dışında, okul-aile birliği etkinlikleri, halk eğitimi çalışmaları, sosyal etkinlikler kapsamındaki öğrenci kulübü ve toplum hizmeti faaliyetlerinde de kullanılabilir.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(6) Yatılı bölge ortaokullarının pansiyon kısımlarında ibadethane açılır. Okul öncesi eğitim ve ilköğretim kurumlarında talep edilmesi hâlinde ibadet ihtiyaçlarını karşılayacak uygun mekân ayrılabilir.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(7) Okulun Kamu Hizmet Standartları vatandaşların görebileceği yere asılır ve internet sayfasında yayımlanır.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öncesi eğitimde eğitime erişim modelleri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 xml:space="preserve">MADDE 82 – (Başlığı ile Birlikte </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color w:val="1C283D"/>
          <w:lang w:eastAsia="tr-TR"/>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w:t>
      </w:r>
      <w:proofErr w:type="gramEnd"/>
      <w:r w:rsidRPr="00D7542C">
        <w:rPr>
          <w:rFonts w:ascii="Calibri" w:eastAsia="Times New Roman" w:hAnsi="Calibri" w:cs="Times New Roman"/>
          <w:color w:val="1C283D"/>
          <w:lang w:eastAsia="tr-TR"/>
        </w:rPr>
        <w:t>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Çocuk kulübü ve yetiştirme kursları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83 –</w:t>
      </w:r>
      <w:r w:rsidRPr="00D7542C">
        <w:rPr>
          <w:rFonts w:ascii="Calibri" w:eastAsia="Times New Roman" w:hAnsi="Calibri" w:cs="Times New Roman"/>
          <w:color w:val="1C283D"/>
          <w:lang w:eastAsia="tr-TR"/>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(2) Ortaokul ve imam-hatip ortaokullarında hizmet verilen alanlarda günlük çalışma saatleri dışındaki zamanlarda, hafta sonu, </w:t>
      </w:r>
      <w:proofErr w:type="gramStart"/>
      <w:r w:rsidRPr="00D7542C">
        <w:rPr>
          <w:rFonts w:ascii="Calibri" w:eastAsia="Times New Roman" w:hAnsi="Calibri" w:cs="Times New Roman"/>
          <w:color w:val="1C283D"/>
          <w:lang w:eastAsia="tr-TR"/>
        </w:rPr>
        <w:t>yarı yıl</w:t>
      </w:r>
      <w:proofErr w:type="gramEnd"/>
      <w:r w:rsidRPr="00D7542C">
        <w:rPr>
          <w:rFonts w:ascii="Calibri" w:eastAsia="Times New Roman" w:hAnsi="Calibri" w:cs="Times New Roman"/>
          <w:color w:val="1C283D"/>
          <w:lang w:eastAsia="tr-TR"/>
        </w:rPr>
        <w:t xml:space="preserve"> ve yaz tatilinde öğrencilerin eğitim ve öğretimine destek sağlamak amacıyla yetiştirme kursları açılabilir. Yetiştirme kurslarının çalışma usul ve esasları Yönerge ile belirlenir.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Destek eğitim odası açılması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84 –</w:t>
      </w:r>
      <w:r w:rsidRPr="00D7542C">
        <w:rPr>
          <w:rFonts w:ascii="Calibri" w:eastAsia="Times New Roman" w:hAnsi="Calibri" w:cs="Times New Roman"/>
          <w:color w:val="1C283D"/>
          <w:lang w:eastAsia="tr-TR"/>
        </w:rPr>
        <w:t> (1)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r w:rsidRPr="00D7542C">
        <w:rPr>
          <w:rFonts w:ascii="Calibri" w:eastAsia="Times New Roman" w:hAnsi="Calibri" w:cs="Times New Roman"/>
          <w:color w:val="1C283D"/>
          <w:lang w:eastAsia="tr-TR"/>
        </w:rPr>
        <w:t>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Destek eğitim odasındaki eğitim hizmetleri, ilgili mevzuat hükümleri doğrultusunda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Destek eğitim odasının öğretim materyalleri ve donanım ihtiyaçları öğrencilerin ihtiyaç ve özellikleri dikkate alınarak sağlanır.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Derslik donatımı, eğitim araç ve gereci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85 –</w:t>
      </w:r>
      <w:r w:rsidRPr="00D7542C">
        <w:rPr>
          <w:rFonts w:ascii="Calibri" w:eastAsia="Times New Roman" w:hAnsi="Calibri" w:cs="Times New Roman"/>
          <w:color w:val="1C283D"/>
          <w:lang w:eastAsia="tr-TR"/>
        </w:rPr>
        <w:t> (1) Dersliklerde öğrenci sayısına ve Bakanlıkça belirlenen standartlara göre donatım malzemesi ile eğitim araç ve gereci bulundurulur.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Dersliklerde eğitim ve öğretim programlarına uygun ders materyalleri bulundurulur.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(4) Millî bayramlar ile belirli gün ve haftalarda dersliklerde süsleme yapılır.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kütüphanesi, sınıf kitaplıkları ve bulundurulacak kitaplar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lastRenderedPageBreak/>
        <w:t>MADDE 86 –</w:t>
      </w:r>
      <w:r w:rsidRPr="00D7542C">
        <w:rPr>
          <w:rFonts w:ascii="Calibri" w:eastAsia="Times New Roman" w:hAnsi="Calibri" w:cs="Times New Roman"/>
          <w:color w:val="1C283D"/>
          <w:lang w:eastAsia="tr-TR"/>
        </w:rPr>
        <w:t xml:space="preserve"> (1) İlköğretim kurumlarının uygun bir yerinde okul kütüphanesi kurulur.  İlköğretim kurumlarının bütün sınıflarında sınıf kitaplığı oluşturulur. Okul kütüphanesi ve sınıf kitaplıkları </w:t>
      </w:r>
      <w:proofErr w:type="gramStart"/>
      <w:r w:rsidRPr="00D7542C">
        <w:rPr>
          <w:rFonts w:ascii="Calibri" w:eastAsia="Times New Roman" w:hAnsi="Calibri" w:cs="Times New Roman"/>
          <w:color w:val="1C283D"/>
          <w:lang w:eastAsia="tr-TR"/>
        </w:rPr>
        <w:t>22/8/2001</w:t>
      </w:r>
      <w:proofErr w:type="gramEnd"/>
      <w:r w:rsidRPr="00D7542C">
        <w:rPr>
          <w:rFonts w:ascii="Calibri" w:eastAsia="Times New Roman" w:hAnsi="Calibri" w:cs="Times New Roman"/>
          <w:color w:val="1C283D"/>
          <w:lang w:eastAsia="tr-TR"/>
        </w:rPr>
        <w:t xml:space="preserve"> tarihli ve 24501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Millî Eğitim Bakanlığı Okul Kütüphaneleri Yönetmeliği hükümlerine göre düzenlenir ve işletilir.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Öğretmenin kişisel çabasıyla sağlanmış kitap ve araçlar sınıfın malı sayılır. Öğretmenin okul veya sınıf değiştirmesi durumunda bu kitaplar aynı sınıfta bırakılır.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xml:space="preserve">(3) </w:t>
      </w:r>
      <w:proofErr w:type="gramStart"/>
      <w:r w:rsidRPr="00D7542C">
        <w:rPr>
          <w:rFonts w:ascii="Calibri" w:eastAsia="Times New Roman" w:hAnsi="Calibri" w:cs="Times New Roman"/>
          <w:color w:val="1C283D"/>
          <w:lang w:eastAsia="tr-TR"/>
        </w:rPr>
        <w:t>Okul kütüphanesi</w:t>
      </w:r>
      <w:proofErr w:type="gramEnd"/>
      <w:r w:rsidRPr="00D7542C">
        <w:rPr>
          <w:rFonts w:ascii="Calibri" w:eastAsia="Times New Roman" w:hAnsi="Calibri" w:cs="Times New Roman"/>
          <w:color w:val="1C283D"/>
          <w:lang w:eastAsia="tr-TR"/>
        </w:rPr>
        <w:t xml:space="preserve"> ile sınıf kitaplıkları, millî eğitim mevzuatı ile eğitim ve öğretim programlarına uygun yayın ve materyalle zenginleştirilir.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Atatürk köşesi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87 –</w:t>
      </w:r>
      <w:r w:rsidRPr="00D7542C">
        <w:rPr>
          <w:rFonts w:ascii="Calibri" w:eastAsia="Times New Roman" w:hAnsi="Calibri" w:cs="Times New Roman"/>
          <w:color w:val="1C283D"/>
          <w:lang w:eastAsia="tr-TR"/>
        </w:rPr>
        <w:t> (1) Atatürk köşesi, okul binasının girişinde, uygun bir yerde temiz, düzenli, Atatürk’ün hayatını, inkılâplarını yansıtacak ve anlamlı bir kompozisyon oluşturacak şekilde düzenlenir.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Koridorun düzeni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D7542C">
        <w:rPr>
          <w:rFonts w:ascii="Calibri" w:eastAsia="Times New Roman" w:hAnsi="Calibri" w:cs="Times New Roman"/>
          <w:b/>
          <w:bCs/>
          <w:color w:val="1C283D"/>
          <w:lang w:eastAsia="tr-TR"/>
        </w:rPr>
        <w:t>MADDE 88 –</w:t>
      </w:r>
      <w:r w:rsidRPr="00D7542C">
        <w:rPr>
          <w:rFonts w:ascii="Calibri" w:eastAsia="Times New Roman" w:hAnsi="Calibri" w:cs="Times New Roman"/>
          <w:color w:val="1C283D"/>
          <w:lang w:eastAsia="tr-TR"/>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roofErr w:type="gramEnd"/>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Öğrencilerin; resim, şiir, kompozisyon ve benzeri etkinlikleri ile drama, tiyatro, müzik, halk dansları, bayram törenleri ve kutlama günlerine ait çekilmiş fotoğrafları okul koridorları ve diğer uygun alanlardaki panolarda sergilenir.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Eğitim araç ve gereç odası ile okul müzesi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89 –</w:t>
      </w:r>
      <w:r w:rsidRPr="00D7542C">
        <w:rPr>
          <w:rFonts w:ascii="Calibri" w:eastAsia="Times New Roman" w:hAnsi="Calibri" w:cs="Times New Roman"/>
          <w:color w:val="1C283D"/>
          <w:lang w:eastAsia="tr-TR"/>
        </w:rPr>
        <w:t> (1) Eğitim ve öğretim programlarında belirtilen ders araç ve gereci, imkân bulunduğu takdirde ayrı bir odada düzenli bir şekilde bulundurulur ve kullanıma hazır tutulur.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Okullarda ayrı bir oda okul müzesi olarak düzenlenebilir. Okul müzesi için ayrı bir oda bulunmayan okullarda, ders araçları odası veya okul kütüphanesi de okul müzesi olarak kullanılabilir.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Müze kurulamayan okullarda tarihî değerdeki araç ve belgeler resmî yazı veya tutanakla millî eğitim müzesine verilir.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Oyun yeri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90 –</w:t>
      </w:r>
      <w:r w:rsidRPr="00D7542C">
        <w:rPr>
          <w:rFonts w:ascii="Calibri" w:eastAsia="Times New Roman" w:hAnsi="Calibri" w:cs="Times New Roman"/>
          <w:color w:val="1C283D"/>
          <w:lang w:eastAsia="tr-TR"/>
        </w:rPr>
        <w:t> (1) Okul öncesi eğitim kurumlarında;</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a) Eğitim etkinliklerinin sağlıklı, uygun ve güvenli bir ortamda gerçekleştirilebilmesi için oyun alanı ile bahçenin bulunması ve amacına uygun olarak düzenlenmesi esastır.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b) Düzenlemeler eğitimin olmadığı zamanlarda yapılır. Bu düzenleme yapılırken; çocukların motor becerilerinin ve bilişsel gelişimlerinin desteklenmesi, gezip oynamalarına imkân sağlanması, çevre sevgisinin kazandırılması, trafik eğitim pisti, kum havuzu, bahçe oyun araçları ve bahçenin ağaçlandırılması için yeterli toprak alanın ayrılmasına özen gösterilir.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(3) Oyun yeri ve araçlarının yılda en az bir defa periyodik bakım ve onarımı yaptırılır.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Uygulama bahçesi</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91 –</w:t>
      </w:r>
      <w:r w:rsidRPr="00D7542C">
        <w:rPr>
          <w:rFonts w:ascii="Calibri" w:eastAsia="Times New Roman" w:hAnsi="Calibri" w:cs="Times New Roman"/>
          <w:color w:val="1C283D"/>
          <w:lang w:eastAsia="tr-TR"/>
        </w:rPr>
        <w:t> (1) Bahçesi elverişli olan okullarda tarım çalışmaları ve denemeleri yapılır, süs bitkileri ve ağaçlar dikilir, çim alanları düzenlenir.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(2) Köylerdeki okulların uygulama bahçelerinde uygun olan yerlere meyve ağaçları dikilir. Arıcılık, tavukçuluk, seracılık ile organik sebze ve meyve üretimi de yapılabilir.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Okul lojmanları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92 – </w:t>
      </w:r>
      <w:r w:rsidRPr="00D7542C">
        <w:rPr>
          <w:rFonts w:ascii="Calibri" w:eastAsia="Times New Roman" w:hAnsi="Calibri" w:cs="Times New Roman"/>
          <w:color w:val="1C283D"/>
          <w:lang w:eastAsia="tr-TR"/>
        </w:rPr>
        <w:t xml:space="preserve">(1) Okul çalışanlarına varsa, </w:t>
      </w:r>
      <w:proofErr w:type="gramStart"/>
      <w:r w:rsidRPr="00D7542C">
        <w:rPr>
          <w:rFonts w:ascii="Calibri" w:eastAsia="Times New Roman" w:hAnsi="Calibri" w:cs="Times New Roman"/>
          <w:color w:val="1C283D"/>
          <w:lang w:eastAsia="tr-TR"/>
        </w:rPr>
        <w:t>16/7/1984</w:t>
      </w:r>
      <w:proofErr w:type="gramEnd"/>
      <w:r w:rsidRPr="00D7542C">
        <w:rPr>
          <w:rFonts w:ascii="Calibri" w:eastAsia="Times New Roman" w:hAnsi="Calibri" w:cs="Times New Roman"/>
          <w:color w:val="1C283D"/>
          <w:lang w:eastAsia="tr-TR"/>
        </w:rPr>
        <w:t xml:space="preserve"> tarihli ve 84/8345 sayılı Bakanlar Kurulu Kararı ile yürürlüğe konulan Kamu Konutları Yönetmeliği hükümlerine göre lojman tahsis edilir ve kullandırılır.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Yatılı bölge ortaokulları</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93 –</w:t>
      </w:r>
      <w:r w:rsidRPr="00D7542C">
        <w:rPr>
          <w:rFonts w:ascii="Calibri" w:eastAsia="Times New Roman" w:hAnsi="Calibri" w:cs="Times New Roman"/>
          <w:color w:val="1C283D"/>
          <w:lang w:eastAsia="tr-TR"/>
        </w:rPr>
        <w:t>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Yatılı bölge ortaokullarında iş ve işlemler, Millî Eğitim Bakanlığına Bağlı Resmi Okullarda Yatılılık, Bursluluk, Sosyal Yardımlar ve Okul Pansiyonları Yönetmeliği hükümlerine göre yürütülür.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lastRenderedPageBreak/>
        <w:t>Rehberlik ve denetim</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94 –</w:t>
      </w:r>
      <w:r w:rsidRPr="00D7542C">
        <w:rPr>
          <w:rFonts w:ascii="Calibri" w:eastAsia="Times New Roman" w:hAnsi="Calibri" w:cs="Times New Roman"/>
          <w:color w:val="1C283D"/>
          <w:lang w:eastAsia="tr-TR"/>
        </w:rPr>
        <w:t> </w:t>
      </w:r>
      <w:r w:rsidRPr="00D7542C">
        <w:rPr>
          <w:rFonts w:ascii="Calibri" w:eastAsia="Times New Roman" w:hAnsi="Calibri" w:cs="Times New Roman"/>
          <w:b/>
          <w:bCs/>
          <w:color w:val="1C283D"/>
          <w:lang w:eastAsia="tr-TR"/>
        </w:rPr>
        <w:t>(</w:t>
      </w:r>
      <w:proofErr w:type="gramStart"/>
      <w:r w:rsidRPr="00D7542C">
        <w:rPr>
          <w:rFonts w:ascii="Calibri" w:eastAsia="Times New Roman" w:hAnsi="Calibri" w:cs="Times New Roman"/>
          <w:b/>
          <w:bCs/>
          <w:color w:val="1C283D"/>
          <w:lang w:eastAsia="tr-TR"/>
        </w:rPr>
        <w:t>Değişik:RG</w:t>
      </w:r>
      <w:proofErr w:type="gramEnd"/>
      <w:r w:rsidRPr="00D7542C">
        <w:rPr>
          <w:rFonts w:ascii="Calibri" w:eastAsia="Times New Roman" w:hAnsi="Calibri" w:cs="Times New Roman"/>
          <w:b/>
          <w:bCs/>
          <w:color w:val="1C283D"/>
          <w:lang w:eastAsia="tr-TR"/>
        </w:rPr>
        <w:t>-10/7/2019-30827)</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(1) Okul öncesi eğitim ve ilköğretim kurumlarının eğitim, öğretim ve yönetim ile ilgili iş ve işlemlerine yönelik rehberlik ve denetim faaliyetleri, ilgili mevzuatı doğrultusunda denetlemeye yetkili olan birimlerce yürütülür.</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ON İKİNCİ BÖLÜM</w:t>
      </w:r>
    </w:p>
    <w:p w:rsidR="00D7542C" w:rsidRPr="00D7542C" w:rsidRDefault="00D7542C" w:rsidP="00D7542C">
      <w:pPr>
        <w:shd w:val="clear" w:color="auto" w:fill="FFFFFF"/>
        <w:spacing w:after="0" w:line="240" w:lineRule="auto"/>
        <w:ind w:firstLine="567"/>
        <w:jc w:val="center"/>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Son Hükümler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Yürürlükten kaldırılan mevzuat</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95 –</w:t>
      </w:r>
      <w:r w:rsidRPr="00D7542C">
        <w:rPr>
          <w:rFonts w:ascii="Calibri" w:eastAsia="Times New Roman" w:hAnsi="Calibri" w:cs="Times New Roman"/>
          <w:color w:val="1C283D"/>
          <w:lang w:eastAsia="tr-TR"/>
        </w:rPr>
        <w:t xml:space="preserve"> (1) Bu Yönetmeliğin yürürlüğe girdiği tarih itibarıyla, </w:t>
      </w:r>
      <w:proofErr w:type="gramStart"/>
      <w:r w:rsidRPr="00D7542C">
        <w:rPr>
          <w:rFonts w:ascii="Calibri" w:eastAsia="Times New Roman" w:hAnsi="Calibri" w:cs="Times New Roman"/>
          <w:color w:val="1C283D"/>
          <w:lang w:eastAsia="tr-TR"/>
        </w:rPr>
        <w:t>8/6/2004</w:t>
      </w:r>
      <w:proofErr w:type="gramEnd"/>
      <w:r w:rsidRPr="00D7542C">
        <w:rPr>
          <w:rFonts w:ascii="Calibri" w:eastAsia="Times New Roman" w:hAnsi="Calibri" w:cs="Times New Roman"/>
          <w:color w:val="1C283D"/>
          <w:lang w:eastAsia="tr-TR"/>
        </w:rPr>
        <w:t xml:space="preserve"> tarihli ve 25486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Okul Öncesi Eğitim Kurumları Yönetmeliği ile 27/8/2003 tarihli ve 25212 sayılı Resmî </w:t>
      </w:r>
      <w:proofErr w:type="spellStart"/>
      <w:r w:rsidRPr="00D7542C">
        <w:rPr>
          <w:rFonts w:ascii="Calibri" w:eastAsia="Times New Roman" w:hAnsi="Calibri" w:cs="Times New Roman"/>
          <w:color w:val="1C283D"/>
          <w:lang w:eastAsia="tr-TR"/>
        </w:rPr>
        <w:t>Gazete’de</w:t>
      </w:r>
      <w:proofErr w:type="spellEnd"/>
      <w:r w:rsidRPr="00D7542C">
        <w:rPr>
          <w:rFonts w:ascii="Calibri" w:eastAsia="Times New Roman" w:hAnsi="Calibri" w:cs="Times New Roman"/>
          <w:color w:val="1C283D"/>
          <w:lang w:eastAsia="tr-TR"/>
        </w:rPr>
        <w:t xml:space="preserve"> yayımlanan Millî Eğitim Bakanlığı İlköğretim Kurumları Yönetmeliği yürürlükten kaldırılmıştır.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Yürürlük</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96 –</w:t>
      </w:r>
      <w:r w:rsidRPr="00D7542C">
        <w:rPr>
          <w:rFonts w:ascii="Calibri" w:eastAsia="Times New Roman" w:hAnsi="Calibri" w:cs="Times New Roman"/>
          <w:color w:val="1C283D"/>
          <w:lang w:eastAsia="tr-TR"/>
        </w:rPr>
        <w:t> (1) Bu Yönetmelik yayımı tarihinde yürürlüğe girer.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Yürütme</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b/>
          <w:bCs/>
          <w:color w:val="1C283D"/>
          <w:lang w:eastAsia="tr-TR"/>
        </w:rPr>
        <w:t>MADDE 97 –</w:t>
      </w:r>
      <w:r w:rsidRPr="00D7542C">
        <w:rPr>
          <w:rFonts w:ascii="Calibri" w:eastAsia="Times New Roman" w:hAnsi="Calibri" w:cs="Times New Roman"/>
          <w:color w:val="1C283D"/>
          <w:lang w:eastAsia="tr-TR"/>
        </w:rPr>
        <w:t> (1) Bu Yönetmelik hükümlerini Millî Eğitim Bakanı yürütür.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_________________</w:t>
      </w:r>
    </w:p>
    <w:p w:rsidR="00D7542C" w:rsidRPr="00D7542C" w:rsidRDefault="00D7542C" w:rsidP="00D7542C">
      <w:pPr>
        <w:shd w:val="clear" w:color="auto" w:fill="FFFFFF"/>
        <w:spacing w:after="0" w:line="240" w:lineRule="auto"/>
        <w:ind w:left="972" w:hanging="360"/>
        <w:jc w:val="both"/>
        <w:rPr>
          <w:rFonts w:ascii="Calibri" w:eastAsia="Times New Roman" w:hAnsi="Calibri" w:cs="Arial"/>
          <w:color w:val="1C283D"/>
          <w:lang w:eastAsia="tr-TR"/>
        </w:rPr>
      </w:pPr>
      <w:r w:rsidRPr="00D7542C">
        <w:rPr>
          <w:rFonts w:ascii="Calibri" w:eastAsia="Times New Roman" w:hAnsi="Calibri" w:cs="Arial"/>
          <w:i/>
          <w:iCs/>
          <w:color w:val="1C283D"/>
          <w:sz w:val="20"/>
          <w:szCs w:val="20"/>
          <w:vertAlign w:val="superscript"/>
          <w:lang w:eastAsia="tr-TR"/>
        </w:rPr>
        <w:t>(1)</w:t>
      </w:r>
      <w:r w:rsidRPr="00D7542C">
        <w:rPr>
          <w:rFonts w:ascii="Times New Roman" w:eastAsia="Times New Roman" w:hAnsi="Times New Roman" w:cs="Times New Roman"/>
          <w:i/>
          <w:iCs/>
          <w:color w:val="1C283D"/>
          <w:sz w:val="14"/>
          <w:szCs w:val="14"/>
          <w:vertAlign w:val="superscript"/>
          <w:lang w:eastAsia="tr-TR"/>
        </w:rPr>
        <w:t>     </w:t>
      </w:r>
      <w:r w:rsidRPr="00D7542C">
        <w:rPr>
          <w:rFonts w:ascii="Calibri" w:eastAsia="Times New Roman" w:hAnsi="Calibri" w:cs="Arial"/>
          <w:i/>
          <w:iCs/>
          <w:color w:val="1C283D"/>
          <w:sz w:val="20"/>
          <w:szCs w:val="20"/>
          <w:lang w:eastAsia="tr-TR"/>
        </w:rPr>
        <w:t xml:space="preserve">Bu değişiklik </w:t>
      </w:r>
      <w:proofErr w:type="gramStart"/>
      <w:r w:rsidRPr="00D7542C">
        <w:rPr>
          <w:rFonts w:ascii="Calibri" w:eastAsia="Times New Roman" w:hAnsi="Calibri" w:cs="Arial"/>
          <w:i/>
          <w:iCs/>
          <w:color w:val="1C283D"/>
          <w:sz w:val="20"/>
          <w:szCs w:val="20"/>
          <w:lang w:eastAsia="tr-TR"/>
        </w:rPr>
        <w:t>1/1/2016</w:t>
      </w:r>
      <w:proofErr w:type="gramEnd"/>
      <w:r w:rsidRPr="00D7542C">
        <w:rPr>
          <w:rFonts w:ascii="Calibri" w:eastAsia="Times New Roman" w:hAnsi="Calibri" w:cs="Arial"/>
          <w:i/>
          <w:iCs/>
          <w:color w:val="1C283D"/>
          <w:sz w:val="20"/>
          <w:szCs w:val="20"/>
          <w:lang w:eastAsia="tr-TR"/>
        </w:rPr>
        <w:t xml:space="preserve"> tarihinden geçerli olmak üzere yayımı tarihinde yürürlüğe girer.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i/>
          <w:iCs/>
          <w:color w:val="1C283D"/>
          <w:sz w:val="20"/>
          <w:szCs w:val="20"/>
          <w:vertAlign w:val="superscript"/>
          <w:lang w:eastAsia="tr-TR"/>
        </w:rPr>
        <w:t> (2)</w:t>
      </w:r>
      <w:r w:rsidRPr="00D7542C">
        <w:rPr>
          <w:rFonts w:ascii="Calibri" w:eastAsia="Times New Roman" w:hAnsi="Calibri" w:cs="Times New Roman"/>
          <w:i/>
          <w:iCs/>
          <w:color w:val="1C283D"/>
          <w:sz w:val="20"/>
          <w:szCs w:val="20"/>
          <w:lang w:eastAsia="tr-TR"/>
        </w:rPr>
        <w:t> Bu değişiklik 2016-2017 eğitim ve öğretim yılı başında yürürlüğe girer.</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i/>
          <w:iCs/>
          <w:color w:val="1C283D"/>
          <w:sz w:val="20"/>
          <w:szCs w:val="20"/>
          <w:lang w:eastAsia="tr-TR"/>
        </w:rPr>
        <w:t> </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i/>
          <w:iCs/>
          <w:color w:val="1C283D"/>
          <w:sz w:val="20"/>
          <w:szCs w:val="20"/>
          <w:lang w:eastAsia="tr-TR"/>
        </w:rPr>
        <w:t> </w:t>
      </w:r>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FF0000"/>
          <w:sz w:val="28"/>
          <w:szCs w:val="28"/>
          <w:lang w:eastAsia="tr-TR"/>
        </w:rPr>
        <w:t> </w:t>
      </w:r>
      <w:hyperlink r:id="rId5" w:history="1">
        <w:r w:rsidRPr="00D7542C">
          <w:rPr>
            <w:rFonts w:ascii="Lucida Sans Unicode" w:eastAsia="Times New Roman" w:hAnsi="Lucida Sans Unicode" w:cs="Lucida Sans Unicode"/>
            <w:color w:val="FF0000"/>
            <w:sz w:val="15"/>
            <w:szCs w:val="15"/>
            <w:lang w:eastAsia="tr-TR"/>
          </w:rPr>
          <w:t>Ekleri için tıklayınız.</w:t>
        </w:r>
      </w:hyperlink>
    </w:p>
    <w:p w:rsidR="00D7542C" w:rsidRPr="00D7542C" w:rsidRDefault="00D7542C" w:rsidP="00D7542C">
      <w:pPr>
        <w:shd w:val="clear" w:color="auto" w:fill="FFFFFF"/>
        <w:spacing w:after="0" w:line="240" w:lineRule="auto"/>
        <w:ind w:firstLine="567"/>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w:t>
      </w:r>
    </w:p>
    <w:p w:rsidR="00D7542C" w:rsidRPr="00D7542C" w:rsidRDefault="00D7542C" w:rsidP="00D7542C">
      <w:pPr>
        <w:shd w:val="clear" w:color="auto" w:fill="FFFFFF"/>
        <w:spacing w:after="0" w:line="240" w:lineRule="auto"/>
        <w:ind w:firstLine="851"/>
        <w:jc w:val="both"/>
        <w:rPr>
          <w:rFonts w:ascii="Calibri" w:eastAsia="Times New Roman" w:hAnsi="Calibri" w:cs="Times New Roman"/>
          <w:color w:val="1C283D"/>
          <w:lang w:eastAsia="tr-TR"/>
        </w:rPr>
      </w:pPr>
      <w:r w:rsidRPr="00D7542C">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108"/>
        <w:gridCol w:w="725"/>
        <w:gridCol w:w="3600"/>
        <w:gridCol w:w="3600"/>
        <w:gridCol w:w="1179"/>
      </w:tblGrid>
      <w:tr w:rsidR="00D7542C" w:rsidRPr="00D7542C" w:rsidTr="00F81A7E">
        <w:trPr>
          <w:gridAfter w:val="1"/>
          <w:wAfter w:w="1179" w:type="dxa"/>
          <w:jc w:val="center"/>
        </w:trPr>
        <w:tc>
          <w:tcPr>
            <w:tcW w:w="83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542C" w:rsidRPr="00D7542C" w:rsidRDefault="00D7542C" w:rsidP="00D7542C">
            <w:pPr>
              <w:spacing w:after="0" w:line="240" w:lineRule="auto"/>
              <w:ind w:firstLine="567"/>
              <w:jc w:val="both"/>
              <w:rPr>
                <w:rFonts w:ascii="Calibri" w:eastAsia="Times New Roman" w:hAnsi="Calibri" w:cs="Times New Roman"/>
                <w:lang w:eastAsia="tr-TR"/>
              </w:rPr>
            </w:pPr>
            <w:r w:rsidRPr="00D7542C">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b/>
                <w:bCs/>
                <w:lang w:eastAsia="tr-TR"/>
              </w:rPr>
              <w:t>Yönetmeliğin Yayımlandığı Resmî Gazete’nin</w:t>
            </w:r>
          </w:p>
        </w:tc>
      </w:tr>
      <w:tr w:rsidR="00D7542C" w:rsidRPr="00D7542C" w:rsidTr="00F81A7E">
        <w:trPr>
          <w:gridAfter w:val="1"/>
          <w:wAfter w:w="1179"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7542C" w:rsidRPr="00D7542C" w:rsidRDefault="00D7542C" w:rsidP="00D7542C">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b/>
                <w:bCs/>
                <w:lang w:eastAsia="tr-TR"/>
              </w:rPr>
              <w:t>Sayısı</w:t>
            </w:r>
          </w:p>
        </w:tc>
      </w:tr>
      <w:tr w:rsidR="00D7542C" w:rsidRPr="00D7542C" w:rsidTr="00F81A7E">
        <w:trPr>
          <w:gridAfter w:val="1"/>
          <w:wAfter w:w="1179"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7542C" w:rsidRPr="00D7542C" w:rsidRDefault="00D7542C" w:rsidP="00D7542C">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proofErr w:type="gramStart"/>
            <w:r w:rsidRPr="00D7542C">
              <w:rPr>
                <w:rFonts w:ascii="Calibri" w:eastAsia="Times New Roman" w:hAnsi="Calibri" w:cs="Times New Roman"/>
                <w:lang w:eastAsia="tr-TR"/>
              </w:rPr>
              <w:t>26/7/2014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lang w:eastAsia="tr-TR"/>
              </w:rPr>
              <w:t>29072</w:t>
            </w:r>
          </w:p>
        </w:tc>
      </w:tr>
      <w:tr w:rsidR="00D7542C" w:rsidRPr="00D7542C" w:rsidTr="00F81A7E">
        <w:trPr>
          <w:gridAfter w:val="1"/>
          <w:wAfter w:w="1179"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7542C" w:rsidRPr="00D7542C" w:rsidRDefault="00D7542C" w:rsidP="00D7542C">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b/>
                <w:bCs/>
                <w:lang w:eastAsia="tr-TR"/>
              </w:rPr>
              <w:t>Yönetmelikte Değişiklik Yapan Yönetmeliklerin Yayımlandığı Resmî Gazetelerin</w:t>
            </w:r>
          </w:p>
        </w:tc>
      </w:tr>
      <w:tr w:rsidR="00D7542C" w:rsidRPr="00D7542C" w:rsidTr="00F81A7E">
        <w:trPr>
          <w:gridAfter w:val="1"/>
          <w:wAfter w:w="1179"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7542C" w:rsidRPr="00D7542C" w:rsidRDefault="00D7542C" w:rsidP="00D7542C">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b/>
                <w:bCs/>
                <w:lang w:eastAsia="tr-TR"/>
              </w:rPr>
              <w:t>Sayısı</w:t>
            </w:r>
          </w:p>
        </w:tc>
      </w:tr>
      <w:tr w:rsidR="00D7542C" w:rsidRPr="00D7542C" w:rsidTr="00F81A7E">
        <w:trPr>
          <w:gridAfter w:val="1"/>
          <w:wAfter w:w="1179" w:type="dxa"/>
          <w:jc w:val="center"/>
        </w:trPr>
        <w:tc>
          <w:tcPr>
            <w:tcW w:w="8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542C" w:rsidRPr="00D7542C" w:rsidRDefault="00D7542C" w:rsidP="00D7542C">
            <w:pPr>
              <w:spacing w:after="0" w:line="240" w:lineRule="auto"/>
              <w:ind w:left="397" w:hanging="340"/>
              <w:jc w:val="both"/>
              <w:rPr>
                <w:rFonts w:ascii="Calibri" w:eastAsia="Times New Roman" w:hAnsi="Calibri" w:cs="Times New Roman"/>
                <w:lang w:eastAsia="tr-TR"/>
              </w:rPr>
            </w:pPr>
            <w:r w:rsidRPr="00D7542C">
              <w:rPr>
                <w:rFonts w:ascii="Calibri" w:eastAsia="Times New Roman" w:hAnsi="Calibri" w:cs="Times New Roman"/>
                <w:lang w:eastAsia="tr-TR"/>
              </w:rPr>
              <w:t>1.</w:t>
            </w:r>
            <w:r w:rsidRPr="00D7542C">
              <w:rPr>
                <w:rFonts w:ascii="Times New Roman" w:eastAsia="Times New Roman" w:hAnsi="Times New Roman" w:cs="Times New Roman"/>
                <w:sz w:val="14"/>
                <w:szCs w:val="14"/>
                <w:lang w:eastAsia="tr-TR"/>
              </w:rPr>
              <w:t>      </w:t>
            </w:r>
            <w:r w:rsidRPr="00D7542C">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proofErr w:type="gramStart"/>
            <w:r w:rsidRPr="00D7542C">
              <w:rPr>
                <w:rFonts w:ascii="Calibri" w:eastAsia="Times New Roman" w:hAnsi="Calibri" w:cs="Times New Roman"/>
                <w:lang w:eastAsia="tr-TR"/>
              </w:rPr>
              <w:t>23/10/2014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lang w:eastAsia="tr-TR"/>
              </w:rPr>
              <w:t>29154</w:t>
            </w:r>
          </w:p>
        </w:tc>
      </w:tr>
      <w:tr w:rsidR="00D7542C" w:rsidRPr="00D7542C" w:rsidTr="00F81A7E">
        <w:trPr>
          <w:gridAfter w:val="1"/>
          <w:wAfter w:w="1179" w:type="dxa"/>
          <w:jc w:val="center"/>
        </w:trPr>
        <w:tc>
          <w:tcPr>
            <w:tcW w:w="8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542C" w:rsidRPr="00D7542C" w:rsidRDefault="00D7542C" w:rsidP="00D7542C">
            <w:pPr>
              <w:spacing w:after="0" w:line="240" w:lineRule="auto"/>
              <w:ind w:left="397" w:hanging="340"/>
              <w:jc w:val="both"/>
              <w:rPr>
                <w:rFonts w:ascii="Calibri" w:eastAsia="Times New Roman" w:hAnsi="Calibri" w:cs="Times New Roman"/>
                <w:lang w:eastAsia="tr-TR"/>
              </w:rPr>
            </w:pPr>
            <w:r w:rsidRPr="00D7542C">
              <w:rPr>
                <w:rFonts w:ascii="Calibri" w:eastAsia="Times New Roman" w:hAnsi="Calibri" w:cs="Times New Roman"/>
                <w:lang w:eastAsia="tr-TR"/>
              </w:rPr>
              <w:t>2.</w:t>
            </w:r>
            <w:r w:rsidRPr="00D7542C">
              <w:rPr>
                <w:rFonts w:ascii="Times New Roman" w:eastAsia="Times New Roman" w:hAnsi="Times New Roman" w:cs="Times New Roman"/>
                <w:sz w:val="14"/>
                <w:szCs w:val="14"/>
                <w:lang w:eastAsia="tr-TR"/>
              </w:rPr>
              <w:t>      </w:t>
            </w:r>
            <w:r w:rsidRPr="00D7542C">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proofErr w:type="gramStart"/>
            <w:r w:rsidRPr="00D7542C">
              <w:rPr>
                <w:rFonts w:ascii="Calibri" w:eastAsia="Times New Roman" w:hAnsi="Calibri" w:cs="Times New Roman"/>
                <w:lang w:eastAsia="tr-TR"/>
              </w:rPr>
              <w:t>25/6/2015</w:t>
            </w:r>
            <w:proofErr w:type="gramEnd"/>
            <w:r w:rsidRPr="00D7542C">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lang w:eastAsia="tr-TR"/>
              </w:rPr>
              <w:t>29397 </w:t>
            </w:r>
          </w:p>
        </w:tc>
      </w:tr>
      <w:tr w:rsidR="00D7542C" w:rsidRPr="00D7542C" w:rsidTr="00F81A7E">
        <w:trPr>
          <w:gridAfter w:val="1"/>
          <w:wAfter w:w="1179" w:type="dxa"/>
          <w:jc w:val="center"/>
        </w:trPr>
        <w:tc>
          <w:tcPr>
            <w:tcW w:w="8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542C" w:rsidRPr="00D7542C" w:rsidRDefault="00D7542C" w:rsidP="00D7542C">
            <w:pPr>
              <w:spacing w:after="0" w:line="240" w:lineRule="auto"/>
              <w:ind w:left="397" w:hanging="340"/>
              <w:jc w:val="both"/>
              <w:rPr>
                <w:rFonts w:ascii="Calibri" w:eastAsia="Times New Roman" w:hAnsi="Calibri" w:cs="Times New Roman"/>
                <w:lang w:eastAsia="tr-TR"/>
              </w:rPr>
            </w:pPr>
            <w:r w:rsidRPr="00D7542C">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proofErr w:type="gramStart"/>
            <w:r w:rsidRPr="00D7542C">
              <w:rPr>
                <w:rFonts w:ascii="Calibri" w:eastAsia="Times New Roman" w:hAnsi="Calibri" w:cs="Times New Roman"/>
                <w:lang w:eastAsia="tr-TR"/>
              </w:rPr>
              <w:t>16/6/2016</w:t>
            </w:r>
            <w:proofErr w:type="gramEnd"/>
            <w:r w:rsidRPr="00D7542C">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lang w:eastAsia="tr-TR"/>
              </w:rPr>
              <w:t>29744 </w:t>
            </w:r>
          </w:p>
        </w:tc>
      </w:tr>
      <w:tr w:rsidR="00D7542C" w:rsidRPr="00D7542C" w:rsidTr="00F81A7E">
        <w:trPr>
          <w:gridAfter w:val="1"/>
          <w:wAfter w:w="1179" w:type="dxa"/>
          <w:jc w:val="center"/>
        </w:trPr>
        <w:tc>
          <w:tcPr>
            <w:tcW w:w="8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542C" w:rsidRPr="00D7542C" w:rsidRDefault="00D7542C" w:rsidP="00D7542C">
            <w:pPr>
              <w:spacing w:after="0" w:line="240" w:lineRule="auto"/>
              <w:ind w:left="397" w:hanging="340"/>
              <w:jc w:val="both"/>
              <w:rPr>
                <w:rFonts w:ascii="Calibri" w:eastAsia="Times New Roman" w:hAnsi="Calibri" w:cs="Times New Roman"/>
                <w:lang w:eastAsia="tr-TR"/>
              </w:rPr>
            </w:pPr>
            <w:r w:rsidRPr="00D7542C">
              <w:rPr>
                <w:rFonts w:ascii="Calibri" w:eastAsia="Times New Roman" w:hAnsi="Calibri" w:cs="Times New Roman"/>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proofErr w:type="gramStart"/>
            <w:r w:rsidRPr="00D7542C">
              <w:rPr>
                <w:rFonts w:ascii="Calibri" w:eastAsia="Times New Roman" w:hAnsi="Calibri" w:cs="Times New Roman"/>
                <w:lang w:eastAsia="tr-TR"/>
              </w:rPr>
              <w:t>31/1/2018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lang w:eastAsia="tr-TR"/>
              </w:rPr>
              <w:t>30318</w:t>
            </w:r>
          </w:p>
        </w:tc>
      </w:tr>
      <w:tr w:rsidR="00D7542C" w:rsidRPr="00D7542C" w:rsidTr="00F81A7E">
        <w:trPr>
          <w:gridAfter w:val="1"/>
          <w:wAfter w:w="1179" w:type="dxa"/>
          <w:jc w:val="center"/>
        </w:trPr>
        <w:tc>
          <w:tcPr>
            <w:tcW w:w="8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542C" w:rsidRPr="00D7542C" w:rsidRDefault="00D7542C" w:rsidP="00D7542C">
            <w:pPr>
              <w:spacing w:after="0" w:line="240" w:lineRule="auto"/>
              <w:ind w:left="397" w:hanging="340"/>
              <w:jc w:val="both"/>
              <w:rPr>
                <w:rFonts w:ascii="Calibri" w:eastAsia="Times New Roman" w:hAnsi="Calibri" w:cs="Times New Roman"/>
                <w:lang w:eastAsia="tr-TR"/>
              </w:rPr>
            </w:pPr>
            <w:r w:rsidRPr="00D7542C">
              <w:rPr>
                <w:rFonts w:ascii="Calibri" w:eastAsia="Times New Roman" w:hAnsi="Calibri" w:cs="Times New Roman"/>
                <w:lang w:eastAsia="tr-TR"/>
              </w:rPr>
              <w:t>5.</w:t>
            </w:r>
            <w:r w:rsidRPr="00D7542C">
              <w:rPr>
                <w:rFonts w:ascii="Times New Roman" w:eastAsia="Times New Roman" w:hAnsi="Times New Roman" w:cs="Times New Roman"/>
                <w:sz w:val="14"/>
                <w:szCs w:val="14"/>
                <w:lang w:eastAsia="tr-TR"/>
              </w:rPr>
              <w:t>      </w:t>
            </w:r>
            <w:r w:rsidRPr="00D7542C">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proofErr w:type="gramStart"/>
            <w:r w:rsidRPr="00D7542C">
              <w:rPr>
                <w:rFonts w:ascii="Calibri" w:eastAsia="Times New Roman" w:hAnsi="Calibri" w:cs="Times New Roman"/>
                <w:lang w:eastAsia="tr-TR"/>
              </w:rPr>
              <w:t>10/7/2019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542C" w:rsidRPr="00D7542C" w:rsidRDefault="00D7542C" w:rsidP="00D7542C">
            <w:pPr>
              <w:spacing w:after="0" w:line="240" w:lineRule="auto"/>
              <w:ind w:firstLine="567"/>
              <w:jc w:val="center"/>
              <w:rPr>
                <w:rFonts w:ascii="Calibri" w:eastAsia="Times New Roman" w:hAnsi="Calibri" w:cs="Times New Roman"/>
                <w:lang w:eastAsia="tr-TR"/>
              </w:rPr>
            </w:pPr>
            <w:r w:rsidRPr="00D7542C">
              <w:rPr>
                <w:rFonts w:ascii="Calibri" w:eastAsia="Times New Roman" w:hAnsi="Calibri" w:cs="Times New Roman"/>
                <w:lang w:eastAsia="tr-TR"/>
              </w:rPr>
              <w:t>30827</w:t>
            </w:r>
          </w:p>
        </w:tc>
      </w:tr>
      <w:tr w:rsidR="00F81A7E" w:rsidRPr="00F81A7E" w:rsidTr="00F81A7E">
        <w:trPr>
          <w:gridBefore w:val="1"/>
          <w:wBefore w:w="108" w:type="dxa"/>
          <w:jc w:val="center"/>
        </w:trPr>
        <w:tc>
          <w:tcPr>
            <w:tcW w:w="9104" w:type="dxa"/>
            <w:gridSpan w:val="4"/>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81A7E" w:rsidRPr="00F81A7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81A7E" w:rsidRPr="00F81A7E" w:rsidRDefault="00F81A7E" w:rsidP="00F81A7E">
                  <w:pPr>
                    <w:spacing w:after="0" w:line="240" w:lineRule="atLeast"/>
                    <w:rPr>
                      <w:rFonts w:ascii="Times New Roman" w:eastAsia="Times New Roman" w:hAnsi="Times New Roman" w:cs="Times New Roman"/>
                      <w:sz w:val="24"/>
                      <w:szCs w:val="24"/>
                      <w:lang w:eastAsia="tr-TR"/>
                    </w:rPr>
                  </w:pPr>
                  <w:r w:rsidRPr="00F81A7E">
                    <w:rPr>
                      <w:rFonts w:ascii="Arial" w:eastAsia="Times New Roman" w:hAnsi="Arial" w:cs="Arial"/>
                      <w:sz w:val="16"/>
                      <w:szCs w:val="16"/>
                      <w:lang w:eastAsia="tr-TR"/>
                    </w:rPr>
                    <w:t>10 Temmuz 2019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81A7E" w:rsidRPr="00F81A7E" w:rsidRDefault="00F81A7E" w:rsidP="00F81A7E">
                  <w:pPr>
                    <w:spacing w:after="0" w:line="240" w:lineRule="atLeast"/>
                    <w:jc w:val="center"/>
                    <w:rPr>
                      <w:rFonts w:ascii="Times New Roman" w:eastAsia="Times New Roman" w:hAnsi="Times New Roman" w:cs="Times New Roman"/>
                      <w:sz w:val="24"/>
                      <w:szCs w:val="24"/>
                      <w:lang w:eastAsia="tr-TR"/>
                    </w:rPr>
                  </w:pPr>
                  <w:r w:rsidRPr="00F81A7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81A7E" w:rsidRPr="00F81A7E" w:rsidRDefault="00F81A7E" w:rsidP="00F81A7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81A7E">
                    <w:rPr>
                      <w:rFonts w:ascii="Arial" w:eastAsia="Times New Roman" w:hAnsi="Arial" w:cs="Arial"/>
                      <w:sz w:val="16"/>
                      <w:szCs w:val="16"/>
                      <w:lang w:eastAsia="tr-TR"/>
                    </w:rPr>
                    <w:t>Sayı : 30827</w:t>
                  </w:r>
                  <w:proofErr w:type="gramEnd"/>
                </w:p>
              </w:tc>
            </w:tr>
            <w:tr w:rsidR="00F81A7E" w:rsidRPr="00F81A7E">
              <w:trPr>
                <w:trHeight w:val="480"/>
                <w:jc w:val="center"/>
              </w:trPr>
              <w:tc>
                <w:tcPr>
                  <w:tcW w:w="8789" w:type="dxa"/>
                  <w:gridSpan w:val="3"/>
                  <w:tcMar>
                    <w:top w:w="0" w:type="dxa"/>
                    <w:left w:w="108" w:type="dxa"/>
                    <w:bottom w:w="0" w:type="dxa"/>
                    <w:right w:w="108" w:type="dxa"/>
                  </w:tcMar>
                  <w:vAlign w:val="center"/>
                  <w:hideMark/>
                </w:tcPr>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DB16E9" w:rsidRDefault="00DB16E9" w:rsidP="00F81A7E">
                  <w:pPr>
                    <w:spacing w:before="100" w:beforeAutospacing="1" w:after="100" w:afterAutospacing="1" w:line="240" w:lineRule="auto"/>
                    <w:jc w:val="center"/>
                    <w:rPr>
                      <w:rFonts w:ascii="Arial" w:eastAsia="Times New Roman" w:hAnsi="Arial" w:cs="Arial"/>
                      <w:b/>
                      <w:bCs/>
                      <w:color w:val="000080"/>
                      <w:sz w:val="18"/>
                      <w:szCs w:val="18"/>
                      <w:lang w:eastAsia="tr-TR"/>
                    </w:rPr>
                  </w:pPr>
                </w:p>
                <w:p w:rsidR="00F81A7E" w:rsidRPr="00F81A7E" w:rsidRDefault="00F81A7E" w:rsidP="00F81A7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F81A7E">
                    <w:rPr>
                      <w:rFonts w:ascii="Arial" w:eastAsia="Times New Roman" w:hAnsi="Arial" w:cs="Arial"/>
                      <w:b/>
                      <w:bCs/>
                      <w:color w:val="000080"/>
                      <w:sz w:val="18"/>
                      <w:szCs w:val="18"/>
                      <w:lang w:eastAsia="tr-TR"/>
                    </w:rPr>
                    <w:t>YÖNETMELİK</w:t>
                  </w:r>
                </w:p>
              </w:tc>
            </w:tr>
            <w:tr w:rsidR="00F81A7E" w:rsidRPr="00F81A7E">
              <w:trPr>
                <w:trHeight w:val="480"/>
                <w:jc w:val="center"/>
              </w:trPr>
              <w:tc>
                <w:tcPr>
                  <w:tcW w:w="8789" w:type="dxa"/>
                  <w:gridSpan w:val="3"/>
                  <w:tcMar>
                    <w:top w:w="0" w:type="dxa"/>
                    <w:left w:w="108" w:type="dxa"/>
                    <w:bottom w:w="0" w:type="dxa"/>
                    <w:right w:w="108" w:type="dxa"/>
                  </w:tcMar>
                  <w:vAlign w:val="center"/>
                  <w:hideMark/>
                </w:tcPr>
                <w:p w:rsidR="00F81A7E" w:rsidRPr="00F81A7E" w:rsidRDefault="00F81A7E" w:rsidP="00F81A7E">
                  <w:pPr>
                    <w:spacing w:after="0" w:line="240" w:lineRule="atLeast"/>
                    <w:ind w:firstLine="566"/>
                    <w:jc w:val="both"/>
                    <w:rPr>
                      <w:rFonts w:ascii="Times New Roman" w:eastAsia="Times New Roman" w:hAnsi="Times New Roman" w:cs="Times New Roman"/>
                      <w:u w:val="single"/>
                      <w:lang w:eastAsia="tr-TR"/>
                    </w:rPr>
                  </w:pPr>
                  <w:r w:rsidRPr="00F81A7E">
                    <w:rPr>
                      <w:rFonts w:ascii="Times New Roman" w:eastAsia="Times New Roman" w:hAnsi="Times New Roman" w:cs="Times New Roman"/>
                      <w:sz w:val="18"/>
                      <w:szCs w:val="18"/>
                      <w:u w:val="single"/>
                      <w:lang w:eastAsia="tr-TR"/>
                    </w:rPr>
                    <w:lastRenderedPageBreak/>
                    <w:t>Millî Eğitim Bakanlığından:</w:t>
                  </w:r>
                </w:p>
                <w:p w:rsidR="00F81A7E" w:rsidRPr="00F81A7E" w:rsidRDefault="00F81A7E" w:rsidP="00F81A7E">
                  <w:pPr>
                    <w:spacing w:before="56" w:after="0" w:line="240" w:lineRule="atLeast"/>
                    <w:jc w:val="center"/>
                    <w:rPr>
                      <w:rFonts w:ascii="Times New Roman" w:eastAsia="Times New Roman" w:hAnsi="Times New Roman" w:cs="Times New Roman"/>
                      <w:b/>
                      <w:bCs/>
                      <w:sz w:val="19"/>
                      <w:szCs w:val="19"/>
                      <w:lang w:eastAsia="tr-TR"/>
                    </w:rPr>
                  </w:pPr>
                  <w:r w:rsidRPr="00F81A7E">
                    <w:rPr>
                      <w:rFonts w:ascii="Times New Roman" w:eastAsia="Times New Roman" w:hAnsi="Times New Roman" w:cs="Times New Roman"/>
                      <w:b/>
                      <w:bCs/>
                      <w:sz w:val="18"/>
                      <w:szCs w:val="18"/>
                      <w:lang w:eastAsia="tr-TR"/>
                    </w:rPr>
                    <w:t>MİLLÎ EĞİTİM BAKANLIĞI OKUL ÖNCESİ EĞİTİM VE İLKÖĞRETİM</w:t>
                  </w:r>
                </w:p>
                <w:p w:rsidR="00F81A7E" w:rsidRPr="00F81A7E" w:rsidRDefault="00F81A7E" w:rsidP="00F81A7E">
                  <w:pPr>
                    <w:spacing w:after="0" w:line="240" w:lineRule="atLeast"/>
                    <w:jc w:val="center"/>
                    <w:rPr>
                      <w:rFonts w:ascii="Times New Roman" w:eastAsia="Times New Roman" w:hAnsi="Times New Roman" w:cs="Times New Roman"/>
                      <w:b/>
                      <w:bCs/>
                      <w:sz w:val="19"/>
                      <w:szCs w:val="19"/>
                      <w:lang w:eastAsia="tr-TR"/>
                    </w:rPr>
                  </w:pPr>
                  <w:r w:rsidRPr="00F81A7E">
                    <w:rPr>
                      <w:rFonts w:ascii="Times New Roman" w:eastAsia="Times New Roman" w:hAnsi="Times New Roman" w:cs="Times New Roman"/>
                      <w:b/>
                      <w:bCs/>
                      <w:sz w:val="18"/>
                      <w:szCs w:val="18"/>
                      <w:lang w:eastAsia="tr-TR"/>
                    </w:rPr>
                    <w:t>KURUMLARI YÖNETMELİĞİNDE DEĞİŞİKLİK YAPILMASINA</w:t>
                  </w:r>
                </w:p>
                <w:p w:rsidR="00F81A7E" w:rsidRPr="00F81A7E" w:rsidRDefault="00F81A7E" w:rsidP="00F81A7E">
                  <w:pPr>
                    <w:spacing w:after="170" w:line="240" w:lineRule="atLeast"/>
                    <w:jc w:val="center"/>
                    <w:rPr>
                      <w:rFonts w:ascii="Times New Roman" w:eastAsia="Times New Roman" w:hAnsi="Times New Roman" w:cs="Times New Roman"/>
                      <w:b/>
                      <w:bCs/>
                      <w:sz w:val="19"/>
                      <w:szCs w:val="19"/>
                      <w:lang w:eastAsia="tr-TR"/>
                    </w:rPr>
                  </w:pPr>
                  <w:r w:rsidRPr="00F81A7E">
                    <w:rPr>
                      <w:rFonts w:ascii="Times New Roman" w:eastAsia="Times New Roman" w:hAnsi="Times New Roman" w:cs="Times New Roman"/>
                      <w:b/>
                      <w:bCs/>
                      <w:sz w:val="18"/>
                      <w:szCs w:val="18"/>
                      <w:lang w:eastAsia="tr-TR"/>
                    </w:rPr>
                    <w:t>DAİR YÖNETMELİK</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 –</w:t>
                  </w:r>
                  <w:r w:rsidRPr="00F81A7E">
                    <w:rPr>
                      <w:rFonts w:ascii="Times New Roman" w:eastAsia="Times New Roman" w:hAnsi="Times New Roman" w:cs="Times New Roman"/>
                      <w:sz w:val="18"/>
                      <w:szCs w:val="18"/>
                      <w:lang w:eastAsia="tr-TR"/>
                    </w:rPr>
                    <w:t> </w:t>
                  </w:r>
                  <w:proofErr w:type="gramStart"/>
                  <w:r w:rsidRPr="00F81A7E">
                    <w:rPr>
                      <w:rFonts w:ascii="Times New Roman" w:eastAsia="Times New Roman" w:hAnsi="Times New Roman" w:cs="Times New Roman"/>
                      <w:sz w:val="18"/>
                      <w:szCs w:val="18"/>
                      <w:lang w:eastAsia="tr-TR"/>
                    </w:rPr>
                    <w:t>26/7/2014</w:t>
                  </w:r>
                  <w:proofErr w:type="gramEnd"/>
                  <w:r w:rsidRPr="00F81A7E">
                    <w:rPr>
                      <w:rFonts w:ascii="Times New Roman" w:eastAsia="Times New Roman" w:hAnsi="Times New Roman" w:cs="Times New Roman"/>
                      <w:sz w:val="18"/>
                      <w:szCs w:val="18"/>
                      <w:lang w:eastAsia="tr-TR"/>
                    </w:rPr>
                    <w:t xml:space="preserve"> tarihli ve 29072 sayılı Resmî </w:t>
                  </w:r>
                  <w:proofErr w:type="spellStart"/>
                  <w:r w:rsidRPr="00F81A7E">
                    <w:rPr>
                      <w:rFonts w:ascii="Times New Roman" w:eastAsia="Times New Roman" w:hAnsi="Times New Roman" w:cs="Times New Roman"/>
                      <w:sz w:val="18"/>
                      <w:szCs w:val="18"/>
                      <w:lang w:eastAsia="tr-TR"/>
                    </w:rPr>
                    <w:t>Gazete’de</w:t>
                  </w:r>
                  <w:proofErr w:type="spellEnd"/>
                  <w:r w:rsidRPr="00F81A7E">
                    <w:rPr>
                      <w:rFonts w:ascii="Times New Roman" w:eastAsia="Times New Roman" w:hAnsi="Times New Roman" w:cs="Times New Roman"/>
                      <w:sz w:val="18"/>
                      <w:szCs w:val="18"/>
                      <w:lang w:eastAsia="tr-TR"/>
                    </w:rPr>
                    <w:t xml:space="preserve"> yayımlanan Millî Eğitim Bakanlığı Okul Öncesi Eğitim ve İlköğretim Kurumları Yönetmeliğinin 3 üncü maddesi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w:t>
                  </w:r>
                  <w:r w:rsidRPr="00F81A7E">
                    <w:rPr>
                      <w:rFonts w:ascii="Times New Roman" w:eastAsia="Times New Roman" w:hAnsi="Times New Roman" w:cs="Times New Roman"/>
                      <w:b/>
                      <w:bCs/>
                      <w:sz w:val="18"/>
                      <w:szCs w:val="18"/>
                      <w:lang w:eastAsia="tr-TR"/>
                    </w:rPr>
                    <w:t>MADDE 3 – </w:t>
                  </w:r>
                  <w:r w:rsidRPr="00F81A7E">
                    <w:rPr>
                      <w:rFonts w:ascii="Times New Roman" w:eastAsia="Times New Roman" w:hAnsi="Times New Roman" w:cs="Times New Roman"/>
                      <w:sz w:val="18"/>
                      <w:szCs w:val="18"/>
                      <w:lang w:eastAsia="tr-TR"/>
                    </w:rPr>
                    <w:t>(1) Bu Yönetmelik, </w:t>
                  </w:r>
                  <w:proofErr w:type="gramStart"/>
                  <w:r w:rsidRPr="00F81A7E">
                    <w:rPr>
                      <w:rFonts w:ascii="Times New Roman" w:eastAsia="Times New Roman" w:hAnsi="Times New Roman" w:cs="Times New Roman"/>
                      <w:sz w:val="18"/>
                      <w:szCs w:val="18"/>
                      <w:lang w:eastAsia="tr-TR"/>
                    </w:rPr>
                    <w:t>5/1/1961</w:t>
                  </w:r>
                  <w:proofErr w:type="gramEnd"/>
                  <w:r w:rsidRPr="00F81A7E">
                    <w:rPr>
                      <w:rFonts w:ascii="Times New Roman" w:eastAsia="Times New Roman" w:hAnsi="Times New Roman" w:cs="Times New Roman"/>
                      <w:sz w:val="18"/>
                      <w:szCs w:val="18"/>
                      <w:lang w:eastAsia="tr-TR"/>
                    </w:rPr>
                    <w:t xml:space="preserve">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w:t>
                  </w:r>
                  <w:proofErr w:type="spellStart"/>
                  <w:r w:rsidRPr="00F81A7E">
                    <w:rPr>
                      <w:rFonts w:ascii="Times New Roman" w:eastAsia="Times New Roman" w:hAnsi="Times New Roman" w:cs="Times New Roman"/>
                      <w:sz w:val="18"/>
                      <w:szCs w:val="18"/>
                      <w:lang w:eastAsia="tr-TR"/>
                    </w:rPr>
                    <w:t>Gazete’de</w:t>
                  </w:r>
                  <w:proofErr w:type="spellEnd"/>
                  <w:r w:rsidRPr="00F81A7E">
                    <w:rPr>
                      <w:rFonts w:ascii="Times New Roman" w:eastAsia="Times New Roman" w:hAnsi="Times New Roman" w:cs="Times New Roman"/>
                      <w:sz w:val="18"/>
                      <w:szCs w:val="18"/>
                      <w:lang w:eastAsia="tr-TR"/>
                    </w:rPr>
                    <w:t xml:space="preserve"> yayımlanan 1 sayılı Cumhurbaşkanlığı Teşkilatı Hakkında Cumhurbaşkanlığı Kararnamesinin 301 inci, 304 üncü ve 326 </w:t>
                  </w:r>
                  <w:proofErr w:type="spellStart"/>
                  <w:r w:rsidRPr="00F81A7E">
                    <w:rPr>
                      <w:rFonts w:ascii="Times New Roman" w:eastAsia="Times New Roman" w:hAnsi="Times New Roman" w:cs="Times New Roman"/>
                      <w:sz w:val="18"/>
                      <w:szCs w:val="18"/>
                      <w:lang w:eastAsia="tr-TR"/>
                    </w:rPr>
                    <w:t>ncı</w:t>
                  </w:r>
                  <w:proofErr w:type="spellEnd"/>
                  <w:r w:rsidRPr="00F81A7E">
                    <w:rPr>
                      <w:rFonts w:ascii="Times New Roman" w:eastAsia="Times New Roman" w:hAnsi="Times New Roman" w:cs="Times New Roman"/>
                      <w:sz w:val="18"/>
                      <w:szCs w:val="18"/>
                      <w:lang w:eastAsia="tr-TR"/>
                    </w:rPr>
                    <w:t> maddelerine dayanılarak hazırlanmıştır.”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 – </w:t>
                  </w:r>
                  <w:r w:rsidRPr="00F81A7E">
                    <w:rPr>
                      <w:rFonts w:ascii="Times New Roman" w:eastAsia="Times New Roman" w:hAnsi="Times New Roman" w:cs="Times New Roman"/>
                      <w:sz w:val="18"/>
                      <w:szCs w:val="18"/>
                      <w:lang w:eastAsia="tr-TR"/>
                    </w:rPr>
                    <w:t>Aynı Yönetmeliğin 4 üncü maddesinin birinci fıkrasının (a), (b), (f) ve (n) bentleri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“a) Anaokulu: Eylül ayı sonu itibarıyla 36-68 aylık çocukların eğitimi amacıyla açılan okulu,</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b) Ana sınıfı: Eylül ayı sonu itibarıyla 57-68 aylık çocukların eğitimi amacıyla örgün eğitim ve hayat boyu öğrenme kurumları bünyesinde açılan sınıfı,”</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“f) Destek eğitim odası: Tam zamanlı kaynaştırma/bütünleştirme yoluyla eğitimlerine devam eden öğrenciler ile özel yetenekli öğrencilere ihtiyaç duydukları alanlarda destek eğitim hizmetleri verilmesi için düzenlenmiş ortamı,”</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“n) Uygulama sınıfı: Mesleki ve teknik ortaöğretim kurumlarında çocuk gelişimi ve eğitimi alanında eylül ayı sonu itibarıyla 36-68 aylık çocukların eğitiminin yapıldığı uygulama birimini,”</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 –</w:t>
                  </w:r>
                  <w:r w:rsidRPr="00F81A7E">
                    <w:rPr>
                      <w:rFonts w:ascii="Times New Roman" w:eastAsia="Times New Roman" w:hAnsi="Times New Roman" w:cs="Times New Roman"/>
                      <w:sz w:val="18"/>
                      <w:szCs w:val="18"/>
                      <w:lang w:eastAsia="tr-TR"/>
                    </w:rPr>
                    <w:t> Aynı Yönetmeliğin 5 inci maddesinin birinci fıkrasının (a) bendinde yer alan “Ders yılı,” ibaresinden sonra gelmek üzere “ara tatil,” ibaresi eklenmiştir.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 – </w:t>
                  </w:r>
                  <w:r w:rsidRPr="00F81A7E">
                    <w:rPr>
                      <w:rFonts w:ascii="Times New Roman" w:eastAsia="Times New Roman" w:hAnsi="Times New Roman" w:cs="Times New Roman"/>
                      <w:sz w:val="18"/>
                      <w:szCs w:val="18"/>
                      <w:lang w:eastAsia="tr-TR"/>
                    </w:rPr>
                    <w:t>Aynı Yönetmeliğin 6 </w:t>
                  </w:r>
                  <w:proofErr w:type="spellStart"/>
                  <w:r w:rsidRPr="00F81A7E">
                    <w:rPr>
                      <w:rFonts w:ascii="Times New Roman" w:eastAsia="Times New Roman" w:hAnsi="Times New Roman" w:cs="Times New Roman"/>
                      <w:sz w:val="18"/>
                      <w:szCs w:val="18"/>
                      <w:lang w:eastAsia="tr-TR"/>
                    </w:rPr>
                    <w:t>ncı</w:t>
                  </w:r>
                  <w:proofErr w:type="spellEnd"/>
                  <w:r w:rsidRPr="00F81A7E">
                    <w:rPr>
                      <w:rFonts w:ascii="Times New Roman" w:eastAsia="Times New Roman" w:hAnsi="Times New Roman" w:cs="Times New Roman"/>
                      <w:sz w:val="18"/>
                      <w:szCs w:val="18"/>
                      <w:lang w:eastAsia="tr-TR"/>
                    </w:rPr>
                    <w:t> maddesinin birinci fıkrasının (a) bendi aşağıdaki şekilde değiştirilmiş, aynı fıkranın (c) bendi yürürlükten kaldırılmış, aynı maddenin ikinci fıkrasının (a) bendi aşağıdaki şekilde değiştirilmiş ve aynı fıkranın (ç) bendi yürürlükten kaldırılmıştır.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“a) Güne başlama, oyun, beslenme, temizlik, etkinlik, dinlenme ve günü değerlendirme zamanlarını da içerecek şekilde günde ellişer dakikalık </w:t>
                  </w:r>
                  <w:proofErr w:type="gramStart"/>
                  <w:r w:rsidRPr="00F81A7E">
                    <w:rPr>
                      <w:rFonts w:ascii="Times New Roman" w:eastAsia="Times New Roman" w:hAnsi="Times New Roman" w:cs="Times New Roman"/>
                      <w:sz w:val="18"/>
                      <w:szCs w:val="18"/>
                      <w:lang w:eastAsia="tr-TR"/>
                    </w:rPr>
                    <w:t>aralıksız</w:t>
                  </w:r>
                  <w:proofErr w:type="gramEnd"/>
                  <w:r w:rsidRPr="00F81A7E">
                    <w:rPr>
                      <w:rFonts w:ascii="Times New Roman" w:eastAsia="Times New Roman" w:hAnsi="Times New Roman" w:cs="Times New Roman"/>
                      <w:sz w:val="18"/>
                      <w:szCs w:val="18"/>
                      <w:lang w:eastAsia="tr-TR"/>
                    </w:rPr>
                    <w:t> 6 etkinlik saati süre ile normal eğitim yapılması esastır. Ancak kayıt alanında okula kesin kaydı yapılamamış çocuk bulunan okullarda ikili eğitim yapılması zorunludur.”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“a) Bir ders saati süresi 40 dakikadır. Okul yönetimince teneffüsler için normal eğitim yapılan okullarda en az 15 dakika, ikili eğitim yapılan okullarda ise en az 10 dakika süre ayrılır.”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5 –</w:t>
                  </w:r>
                  <w:r w:rsidRPr="00F81A7E">
                    <w:rPr>
                      <w:rFonts w:ascii="Times New Roman" w:eastAsia="Times New Roman" w:hAnsi="Times New Roman" w:cs="Times New Roman"/>
                      <w:sz w:val="18"/>
                      <w:szCs w:val="18"/>
                      <w:lang w:eastAsia="tr-TR"/>
                    </w:rPr>
                    <w:t> Aynı Yönetmeliğin 8 inci maddesinde yer alan “hafta sonu,” ibaresi “hafta sonu tatili, ara tatil” olarak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6 – </w:t>
                  </w:r>
                  <w:r w:rsidRPr="00F81A7E">
                    <w:rPr>
                      <w:rFonts w:ascii="Times New Roman" w:eastAsia="Times New Roman" w:hAnsi="Times New Roman" w:cs="Times New Roman"/>
                      <w:sz w:val="18"/>
                      <w:szCs w:val="18"/>
                      <w:lang w:eastAsia="tr-TR"/>
                    </w:rPr>
                    <w:t>Aynı Yönetmeliğin 9 uncu maddesi başlığı ile birlikte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w:t>
                  </w:r>
                  <w:r w:rsidRPr="00F81A7E">
                    <w:rPr>
                      <w:rFonts w:ascii="Times New Roman" w:eastAsia="Times New Roman" w:hAnsi="Times New Roman" w:cs="Times New Roman"/>
                      <w:b/>
                      <w:bCs/>
                      <w:sz w:val="18"/>
                      <w:szCs w:val="18"/>
                      <w:lang w:eastAsia="tr-TR"/>
                    </w:rPr>
                    <w:t>Rehberlik hizmetleri ve sosyal etkinlikler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9 –</w:t>
                  </w:r>
                  <w:r w:rsidRPr="00F81A7E">
                    <w:rPr>
                      <w:rFonts w:ascii="Times New Roman" w:eastAsia="Times New Roman" w:hAnsi="Times New Roman" w:cs="Times New Roman"/>
                      <w:sz w:val="18"/>
                      <w:szCs w:val="18"/>
                      <w:lang w:eastAsia="tr-TR"/>
                    </w:rPr>
                    <w:t> (1) Anaokulları ile ilkokul, ortaokul ve imam-hatip ortaokullarında; rehberlik hizmetlerini yürütmek amacıyla rehberlik servisi oluşturulur. Rehberlik hizmetleri ve sosyal etkinlikler ilgili mevzuat hükümlerine göre yürütülür.”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7 –</w:t>
                  </w:r>
                  <w:r w:rsidRPr="00F81A7E">
                    <w:rPr>
                      <w:rFonts w:ascii="Times New Roman" w:eastAsia="Times New Roman" w:hAnsi="Times New Roman" w:cs="Times New Roman"/>
                      <w:sz w:val="18"/>
                      <w:szCs w:val="18"/>
                      <w:lang w:eastAsia="tr-TR"/>
                    </w:rPr>
                    <w:t> Aynı Yönetmeliğin 11 inci maddesinin ikinci ve üçüncü fıkraları, beşinci fıkrasının (a), (b), (c), (ç) ve (d) bentleri, altıncı fıkrasının (a) ve (b) bentleri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“(2) Okul yönetimi, öğrenim çağında olup nüfus kaydı bulunmayan çocukları, </w:t>
                  </w:r>
                  <w:proofErr w:type="gramStart"/>
                  <w:r w:rsidRPr="00F81A7E">
                    <w:rPr>
                      <w:rFonts w:ascii="Times New Roman" w:eastAsia="Times New Roman" w:hAnsi="Times New Roman" w:cs="Times New Roman"/>
                      <w:sz w:val="18"/>
                      <w:szCs w:val="18"/>
                      <w:lang w:eastAsia="tr-TR"/>
                    </w:rPr>
                    <w:t>25/4/2006</w:t>
                  </w:r>
                  <w:proofErr w:type="gramEnd"/>
                  <w:r w:rsidRPr="00F81A7E">
                    <w:rPr>
                      <w:rFonts w:ascii="Times New Roman" w:eastAsia="Times New Roman" w:hAnsi="Times New Roman" w:cs="Times New Roman"/>
                      <w:sz w:val="18"/>
                      <w:szCs w:val="18"/>
                      <w:lang w:eastAsia="tr-TR"/>
                    </w:rPr>
                    <w:t>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(3)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“a) 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lastRenderedPageBreak/>
                    <w:t>b) Bir grup oluşturabilecek kadar çocuk bulunmayan okullarda 36-68 aylık çocuklar aynı ana sınıfına kaydedilebilir.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c) İlkokula kaydı bir yıl ertelenen ve bir önceki yıl okul öncesi eğitim almamış olan 69-71 aylık çocuklara, okul öncesi eğitim kurumlarına kayıtta öncelik tanınır.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ç) Eğitimlerine tam zamanlı kaynaştırma/bütünleştirme yoluyla devam eden öğrencilerden okul öncesi eğitimde bir sınıfta bulunacak özel eğitim ihtiyacı olan öğrenci sayısı </w:t>
                  </w:r>
                  <w:proofErr w:type="gramStart"/>
                  <w:r w:rsidRPr="00F81A7E">
                    <w:rPr>
                      <w:rFonts w:ascii="Times New Roman" w:eastAsia="Times New Roman" w:hAnsi="Times New Roman" w:cs="Times New Roman"/>
                      <w:sz w:val="18"/>
                      <w:szCs w:val="18"/>
                      <w:lang w:eastAsia="tr-TR"/>
                    </w:rPr>
                    <w:t>7/7/2018</w:t>
                  </w:r>
                  <w:proofErr w:type="gramEnd"/>
                  <w:r w:rsidRPr="00F81A7E">
                    <w:rPr>
                      <w:rFonts w:ascii="Times New Roman" w:eastAsia="Times New Roman" w:hAnsi="Times New Roman" w:cs="Times New Roman"/>
                      <w:sz w:val="18"/>
                      <w:szCs w:val="18"/>
                      <w:lang w:eastAsia="tr-TR"/>
                    </w:rPr>
                    <w:t xml:space="preserve"> tarihli ve 30471 sayılı Resmî </w:t>
                  </w:r>
                  <w:proofErr w:type="spellStart"/>
                  <w:r w:rsidRPr="00F81A7E">
                    <w:rPr>
                      <w:rFonts w:ascii="Times New Roman" w:eastAsia="Times New Roman" w:hAnsi="Times New Roman" w:cs="Times New Roman"/>
                      <w:sz w:val="18"/>
                      <w:szCs w:val="18"/>
                      <w:lang w:eastAsia="tr-TR"/>
                    </w:rPr>
                    <w:t>Gazete’de</w:t>
                  </w:r>
                  <w:proofErr w:type="spellEnd"/>
                  <w:r w:rsidRPr="00F81A7E">
                    <w:rPr>
                      <w:rFonts w:ascii="Times New Roman" w:eastAsia="Times New Roman" w:hAnsi="Times New Roman" w:cs="Times New Roman"/>
                      <w:sz w:val="18"/>
                      <w:szCs w:val="18"/>
                      <w:lang w:eastAsia="tr-TR"/>
                    </w:rPr>
                    <w:t xml:space="preserve"> yayımlanan Özel Eğitim Hizmetleri Yönetmeliği hükümleri doğrultusunda düzenlenir.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d) 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“a)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b) Okul müdürlükleri, yaşça kayıt hakkını elde eden çocuklardan 69, 70 ve 71 aylık olanları velisinin yazılı talebi bulunması halinde okul öncesi eğitime yönlendirir veya kayıtlarını bir yıl erteler.”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8 – </w:t>
                  </w:r>
                  <w:r w:rsidRPr="00F81A7E">
                    <w:rPr>
                      <w:rFonts w:ascii="Times New Roman" w:eastAsia="Times New Roman" w:hAnsi="Times New Roman" w:cs="Times New Roman"/>
                      <w:sz w:val="18"/>
                      <w:szCs w:val="18"/>
                      <w:lang w:eastAsia="tr-TR"/>
                    </w:rPr>
                    <w:t>Aynı Yönetmeliğin 12 </w:t>
                  </w:r>
                  <w:proofErr w:type="spellStart"/>
                  <w:r w:rsidRPr="00F81A7E">
                    <w:rPr>
                      <w:rFonts w:ascii="Times New Roman" w:eastAsia="Times New Roman" w:hAnsi="Times New Roman" w:cs="Times New Roman"/>
                      <w:sz w:val="18"/>
                      <w:szCs w:val="18"/>
                      <w:lang w:eastAsia="tr-TR"/>
                    </w:rPr>
                    <w:t>nci</w:t>
                  </w:r>
                  <w:proofErr w:type="spellEnd"/>
                  <w:r w:rsidRPr="00F81A7E">
                    <w:rPr>
                      <w:rFonts w:ascii="Times New Roman" w:eastAsia="Times New Roman" w:hAnsi="Times New Roman" w:cs="Times New Roman"/>
                      <w:sz w:val="18"/>
                      <w:szCs w:val="18"/>
                      <w:lang w:eastAsia="tr-TR"/>
                    </w:rPr>
                    <w:t> maddesinin beşinci fıkrası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“(5) Şehit, harp malûlü ve muharip gazi çocukları, millî sporcu olan çocuklar, özel eğitime ihtiyacı olan çocuklar ile </w:t>
                  </w:r>
                  <w:proofErr w:type="gramStart"/>
                  <w:r w:rsidRPr="00F81A7E">
                    <w:rPr>
                      <w:rFonts w:ascii="Times New Roman" w:eastAsia="Times New Roman" w:hAnsi="Times New Roman" w:cs="Times New Roman"/>
                      <w:sz w:val="18"/>
                      <w:szCs w:val="18"/>
                      <w:lang w:eastAsia="tr-TR"/>
                    </w:rPr>
                    <w:t>8/3/2012</w:t>
                  </w:r>
                  <w:proofErr w:type="gramEnd"/>
                  <w:r w:rsidRPr="00F81A7E">
                    <w:rPr>
                      <w:rFonts w:ascii="Times New Roman" w:eastAsia="Times New Roman" w:hAnsi="Times New Roman" w:cs="Times New Roman"/>
                      <w:sz w:val="18"/>
                      <w:szCs w:val="18"/>
                      <w:lang w:eastAsia="tr-TR"/>
                    </w:rPr>
                    <w:t>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9 – </w:t>
                  </w:r>
                  <w:r w:rsidRPr="00F81A7E">
                    <w:rPr>
                      <w:rFonts w:ascii="Times New Roman" w:eastAsia="Times New Roman" w:hAnsi="Times New Roman" w:cs="Times New Roman"/>
                      <w:sz w:val="18"/>
                      <w:szCs w:val="18"/>
                      <w:lang w:eastAsia="tr-TR"/>
                    </w:rPr>
                    <w:t>Aynı Yönetmeliğin 16 </w:t>
                  </w:r>
                  <w:proofErr w:type="spellStart"/>
                  <w:r w:rsidRPr="00F81A7E">
                    <w:rPr>
                      <w:rFonts w:ascii="Times New Roman" w:eastAsia="Times New Roman" w:hAnsi="Times New Roman" w:cs="Times New Roman"/>
                      <w:sz w:val="18"/>
                      <w:szCs w:val="18"/>
                      <w:lang w:eastAsia="tr-TR"/>
                    </w:rPr>
                    <w:t>ncı</w:t>
                  </w:r>
                  <w:proofErr w:type="spellEnd"/>
                  <w:r w:rsidRPr="00F81A7E">
                    <w:rPr>
                      <w:rFonts w:ascii="Times New Roman" w:eastAsia="Times New Roman" w:hAnsi="Times New Roman" w:cs="Times New Roman"/>
                      <w:sz w:val="18"/>
                      <w:szCs w:val="18"/>
                      <w:lang w:eastAsia="tr-TR"/>
                    </w:rPr>
                    <w:t> maddesinin ikinci fıkrası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“(2)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10 –</w:t>
                  </w:r>
                  <w:r w:rsidRPr="00F81A7E">
                    <w:rPr>
                      <w:rFonts w:ascii="Times New Roman" w:eastAsia="Times New Roman" w:hAnsi="Times New Roman" w:cs="Times New Roman"/>
                      <w:sz w:val="18"/>
                      <w:szCs w:val="18"/>
                      <w:lang w:eastAsia="tr-TR"/>
                    </w:rPr>
                    <w:t> Aynı Yönetmeliğin 18 inci maddesinin ikinci fıkrasının (a) bendi ve üçüncü fıkrasının (b) bendi aşağıdaki şekilde değiştirilmiş ve aynı fıkraya aşağıdaki bent eklenmiştir.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“a)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“b) Bir derse girdiği hâlde bir veya daha fazla derse özürsüz olarak girmeyen öğrencinin durumunu ders öğretmeni okul yönetimine, okul yönetimi ise velisine ivedilikle bildirir ve öğrencinin devamsızlığı yarım gün sayılır.”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“e) Devamsızlık yapan öğrencilerin durumları veliye posta, e-posta veya kısa mesaj yolu ile bildirilir.”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11 – </w:t>
                  </w:r>
                  <w:r w:rsidRPr="00F81A7E">
                    <w:rPr>
                      <w:rFonts w:ascii="Times New Roman" w:eastAsia="Times New Roman" w:hAnsi="Times New Roman" w:cs="Times New Roman"/>
                      <w:sz w:val="18"/>
                      <w:szCs w:val="18"/>
                      <w:lang w:eastAsia="tr-TR"/>
                    </w:rPr>
                    <w:t>Aynı Yönetmeliğin 20 </w:t>
                  </w:r>
                  <w:proofErr w:type="spellStart"/>
                  <w:r w:rsidRPr="00F81A7E">
                    <w:rPr>
                      <w:rFonts w:ascii="Times New Roman" w:eastAsia="Times New Roman" w:hAnsi="Times New Roman" w:cs="Times New Roman"/>
                      <w:sz w:val="18"/>
                      <w:szCs w:val="18"/>
                      <w:lang w:eastAsia="tr-TR"/>
                    </w:rPr>
                    <w:t>nci</w:t>
                  </w:r>
                  <w:proofErr w:type="spellEnd"/>
                  <w:r w:rsidRPr="00F81A7E">
                    <w:rPr>
                      <w:rFonts w:ascii="Times New Roman" w:eastAsia="Times New Roman" w:hAnsi="Times New Roman" w:cs="Times New Roman"/>
                      <w:sz w:val="18"/>
                      <w:szCs w:val="18"/>
                      <w:lang w:eastAsia="tr-TR"/>
                    </w:rPr>
                    <w:t> maddesinin birinci fıkrasının (c) bendinde yer alan “Kaynaştırma” ibaresi “Kaynaştırma/bütünleştirme” olarak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12 – </w:t>
                  </w:r>
                  <w:r w:rsidRPr="00F81A7E">
                    <w:rPr>
                      <w:rFonts w:ascii="Times New Roman" w:eastAsia="Times New Roman" w:hAnsi="Times New Roman" w:cs="Times New Roman"/>
                      <w:sz w:val="18"/>
                      <w:szCs w:val="18"/>
                      <w:lang w:eastAsia="tr-TR"/>
                    </w:rPr>
                    <w:t>Aynı Yönetmeliğin 31 inci maddesinin üçüncü fıkrasında yer alan “Kaynaştırma ve özel eğitim sınıflarında” ibaresi “Tam zamanlı kaynaştırma/bütünleştirme yoluyla eğitim alan öğrenciler ile özel eğitim sınıflarında” olarak değiştirilmiş ve aynı fıkranın (a) bendi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“a) 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13 –</w:t>
                  </w:r>
                  <w:r w:rsidRPr="00F81A7E">
                    <w:rPr>
                      <w:rFonts w:ascii="Times New Roman" w:eastAsia="Times New Roman" w:hAnsi="Times New Roman" w:cs="Times New Roman"/>
                      <w:sz w:val="18"/>
                      <w:szCs w:val="18"/>
                      <w:lang w:eastAsia="tr-TR"/>
                    </w:rPr>
                    <w:t> Aynı Yönetmeliğin 32 </w:t>
                  </w:r>
                  <w:proofErr w:type="spellStart"/>
                  <w:r w:rsidRPr="00F81A7E">
                    <w:rPr>
                      <w:rFonts w:ascii="Times New Roman" w:eastAsia="Times New Roman" w:hAnsi="Times New Roman" w:cs="Times New Roman"/>
                      <w:sz w:val="18"/>
                      <w:szCs w:val="18"/>
                      <w:lang w:eastAsia="tr-TR"/>
                    </w:rPr>
                    <w:t>nci</w:t>
                  </w:r>
                  <w:proofErr w:type="spellEnd"/>
                  <w:r w:rsidRPr="00F81A7E">
                    <w:rPr>
                      <w:rFonts w:ascii="Times New Roman" w:eastAsia="Times New Roman" w:hAnsi="Times New Roman" w:cs="Times New Roman"/>
                      <w:sz w:val="18"/>
                      <w:szCs w:val="18"/>
                      <w:lang w:eastAsia="tr-TR"/>
                    </w:rPr>
                    <w:t> maddesinin birinci fıkrasının birinci cümlesi ve aynı maddenin ikinci fıkrası aşağıdaki şekilde değiştirilmiştir.</w:t>
                  </w:r>
                </w:p>
                <w:p w:rsidR="00F81A7E" w:rsidRPr="00F81A7E" w:rsidRDefault="00F81A7E" w:rsidP="00F81A7E">
                  <w:pPr>
                    <w:spacing w:before="56" w:after="0" w:line="240" w:lineRule="atLeast"/>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“(2)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14 – </w:t>
                  </w:r>
                  <w:r w:rsidRPr="00F81A7E">
                    <w:rPr>
                      <w:rFonts w:ascii="Times New Roman" w:eastAsia="Times New Roman" w:hAnsi="Times New Roman" w:cs="Times New Roman"/>
                      <w:sz w:val="18"/>
                      <w:szCs w:val="18"/>
                      <w:lang w:eastAsia="tr-TR"/>
                    </w:rPr>
                    <w:t>Aynı Yönetmeliğin 34 üncü maddesinin ikinci fıkrasının (b), (c) ve (ç) bentleri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“b) 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 xml:space="preserve">c) Kurul toplantılarında belirtilen görüşler ve alınan kararlar, kurulca seçilen yazman tarafından tutanak altına alınır ve imzalanır. Kararlar oy çokluğuyla alınır. Eşitlik hâlinde kurul başkanının katıldığı görüş kabul edilir. Alınan </w:t>
                  </w:r>
                  <w:r w:rsidRPr="00F81A7E">
                    <w:rPr>
                      <w:rFonts w:ascii="Times New Roman" w:eastAsia="Times New Roman" w:hAnsi="Times New Roman" w:cs="Times New Roman"/>
                      <w:sz w:val="18"/>
                      <w:szCs w:val="18"/>
                      <w:lang w:eastAsia="tr-TR"/>
                    </w:rPr>
                    <w:lastRenderedPageBreak/>
                    <w:t>kararlar, karar defterine yazılarak uygulanmak üzere toplantıya katılamayanlar da dâhil yönetici ve öğretmenler tarafından imzalanarak dosyasında saklanır.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ç) </w:t>
                  </w:r>
                  <w:proofErr w:type="gramStart"/>
                  <w:r w:rsidRPr="00F81A7E">
                    <w:rPr>
                      <w:rFonts w:ascii="Times New Roman" w:eastAsia="Times New Roman" w:hAnsi="Times New Roman" w:cs="Times New Roman"/>
                      <w:sz w:val="18"/>
                      <w:szCs w:val="18"/>
                      <w:lang w:eastAsia="tr-TR"/>
                    </w:rPr>
                    <w:t>Öğretmenler kurulu</w:t>
                  </w:r>
                  <w:proofErr w:type="gramEnd"/>
                  <w:r w:rsidRPr="00F81A7E">
                    <w:rPr>
                      <w:rFonts w:ascii="Times New Roman" w:eastAsia="Times New Roman" w:hAnsi="Times New Roman" w:cs="Times New Roman"/>
                      <w:sz w:val="18"/>
                      <w:szCs w:val="18"/>
                      <w:lang w:eastAsia="tr-TR"/>
                    </w:rPr>
                    <w:t> toplantıları ders saatleri dışında yapılır. Ancak, gerekli hâllerde okul müdürünün önerisi, il/ilçe millî eğitim müdürlüğünün onayıyla ders saatleri içinde de kurul toplantısı yapılabilir. Bu durumda öğrenciler izinli sayılır.”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15 –</w:t>
                  </w:r>
                  <w:r w:rsidRPr="00F81A7E">
                    <w:rPr>
                      <w:rFonts w:ascii="Times New Roman" w:eastAsia="Times New Roman" w:hAnsi="Times New Roman" w:cs="Times New Roman"/>
                      <w:sz w:val="18"/>
                      <w:szCs w:val="18"/>
                      <w:lang w:eastAsia="tr-TR"/>
                    </w:rPr>
                    <w:t> Aynı Yönetmeliğin 35 inci maddesinin ikinci ve üçüncü fıkraları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“(2)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(3) 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16 – </w:t>
                  </w:r>
                  <w:r w:rsidRPr="00F81A7E">
                    <w:rPr>
                      <w:rFonts w:ascii="Times New Roman" w:eastAsia="Times New Roman" w:hAnsi="Times New Roman" w:cs="Times New Roman"/>
                      <w:sz w:val="18"/>
                      <w:szCs w:val="18"/>
                      <w:lang w:eastAsia="tr-TR"/>
                    </w:rPr>
                    <w:t>Aynı Yönetmeliğin 36 </w:t>
                  </w:r>
                  <w:proofErr w:type="spellStart"/>
                  <w:r w:rsidRPr="00F81A7E">
                    <w:rPr>
                      <w:rFonts w:ascii="Times New Roman" w:eastAsia="Times New Roman" w:hAnsi="Times New Roman" w:cs="Times New Roman"/>
                      <w:sz w:val="18"/>
                      <w:szCs w:val="18"/>
                      <w:lang w:eastAsia="tr-TR"/>
                    </w:rPr>
                    <w:t>ncı</w:t>
                  </w:r>
                  <w:proofErr w:type="spellEnd"/>
                  <w:r w:rsidRPr="00F81A7E">
                    <w:rPr>
                      <w:rFonts w:ascii="Times New Roman" w:eastAsia="Times New Roman" w:hAnsi="Times New Roman" w:cs="Times New Roman"/>
                      <w:sz w:val="18"/>
                      <w:szCs w:val="18"/>
                      <w:lang w:eastAsia="tr-TR"/>
                    </w:rPr>
                    <w:t> maddesi başlığı ile birlikte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w:t>
                  </w:r>
                  <w:r w:rsidRPr="00F81A7E">
                    <w:rPr>
                      <w:rFonts w:ascii="Times New Roman" w:eastAsia="Times New Roman" w:hAnsi="Times New Roman" w:cs="Times New Roman"/>
                      <w:b/>
                      <w:bCs/>
                      <w:sz w:val="18"/>
                      <w:szCs w:val="18"/>
                      <w:lang w:eastAsia="tr-TR"/>
                    </w:rPr>
                    <w:t>Sınıf/şube öğretmenler kurulu</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36 –</w:t>
                  </w:r>
                  <w:r w:rsidRPr="00F81A7E">
                    <w:rPr>
                      <w:rFonts w:ascii="Times New Roman" w:eastAsia="Times New Roman" w:hAnsi="Times New Roman" w:cs="Times New Roman"/>
                      <w:sz w:val="18"/>
                      <w:szCs w:val="18"/>
                      <w:lang w:eastAsia="tr-TR"/>
                    </w:rPr>
                    <w:t> (1)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17 – </w:t>
                  </w:r>
                  <w:r w:rsidRPr="00F81A7E">
                    <w:rPr>
                      <w:rFonts w:ascii="Times New Roman" w:eastAsia="Times New Roman" w:hAnsi="Times New Roman" w:cs="Times New Roman"/>
                      <w:sz w:val="18"/>
                      <w:szCs w:val="18"/>
                      <w:lang w:eastAsia="tr-TR"/>
                    </w:rPr>
                    <w:t>Aynı Yönetmeliğin 36 </w:t>
                  </w:r>
                  <w:proofErr w:type="spellStart"/>
                  <w:r w:rsidRPr="00F81A7E">
                    <w:rPr>
                      <w:rFonts w:ascii="Times New Roman" w:eastAsia="Times New Roman" w:hAnsi="Times New Roman" w:cs="Times New Roman"/>
                      <w:sz w:val="18"/>
                      <w:szCs w:val="18"/>
                      <w:lang w:eastAsia="tr-TR"/>
                    </w:rPr>
                    <w:t>ncı</w:t>
                  </w:r>
                  <w:proofErr w:type="spellEnd"/>
                  <w:r w:rsidRPr="00F81A7E">
                    <w:rPr>
                      <w:rFonts w:ascii="Times New Roman" w:eastAsia="Times New Roman" w:hAnsi="Times New Roman" w:cs="Times New Roman"/>
                      <w:sz w:val="18"/>
                      <w:szCs w:val="18"/>
                      <w:lang w:eastAsia="tr-TR"/>
                    </w:rPr>
                    <w:t> maddesinden sonra gelmek üzere aşağıdaki 36/A maddesi eklenmiştir.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w:t>
                  </w:r>
                  <w:r w:rsidRPr="00F81A7E">
                    <w:rPr>
                      <w:rFonts w:ascii="Times New Roman" w:eastAsia="Times New Roman" w:hAnsi="Times New Roman" w:cs="Times New Roman"/>
                      <w:b/>
                      <w:bCs/>
                      <w:sz w:val="18"/>
                      <w:szCs w:val="18"/>
                      <w:lang w:eastAsia="tr-TR"/>
                    </w:rPr>
                    <w:t>Kurullar ve zümreler ile ilgili diğer hususlar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36/A – </w:t>
                  </w:r>
                  <w:r w:rsidRPr="00F81A7E">
                    <w:rPr>
                      <w:rFonts w:ascii="Times New Roman" w:eastAsia="Times New Roman" w:hAnsi="Times New Roman" w:cs="Times New Roman"/>
                      <w:sz w:val="18"/>
                      <w:szCs w:val="18"/>
                      <w:lang w:eastAsia="tr-TR"/>
                    </w:rPr>
                    <w:t>(1) Öğretmenler kurulu, zümre öğretmenler kurulu, sınıf öğretmenler kurulu ve şube öğretmenler kurulu ile ilgili usul ve esaslar Yönerge ile belirlenir.”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18 –</w:t>
                  </w:r>
                  <w:r w:rsidRPr="00F81A7E">
                    <w:rPr>
                      <w:rFonts w:ascii="Times New Roman" w:eastAsia="Times New Roman" w:hAnsi="Times New Roman" w:cs="Times New Roman"/>
                      <w:sz w:val="18"/>
                      <w:szCs w:val="18"/>
                      <w:lang w:eastAsia="tr-TR"/>
                    </w:rPr>
                    <w:t> Aynı Yönetmeliğin 37 </w:t>
                  </w:r>
                  <w:proofErr w:type="spellStart"/>
                  <w:r w:rsidRPr="00F81A7E">
                    <w:rPr>
                      <w:rFonts w:ascii="Times New Roman" w:eastAsia="Times New Roman" w:hAnsi="Times New Roman" w:cs="Times New Roman"/>
                      <w:sz w:val="18"/>
                      <w:szCs w:val="18"/>
                      <w:lang w:eastAsia="tr-TR"/>
                    </w:rPr>
                    <w:t>nci</w:t>
                  </w:r>
                  <w:proofErr w:type="spellEnd"/>
                  <w:r w:rsidRPr="00F81A7E">
                    <w:rPr>
                      <w:rFonts w:ascii="Times New Roman" w:eastAsia="Times New Roman" w:hAnsi="Times New Roman" w:cs="Times New Roman"/>
                      <w:sz w:val="18"/>
                      <w:szCs w:val="18"/>
                      <w:lang w:eastAsia="tr-TR"/>
                    </w:rPr>
                    <w:t> maddesinde yer alan “okul öncesi eğitim kurumları ile birleştirilmiş sınıf uygulaması yapılan ilkokulların dışındaki” ibaresi yürürlükten kaldırılmıştır.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19 – </w:t>
                  </w:r>
                  <w:r w:rsidRPr="00F81A7E">
                    <w:rPr>
                      <w:rFonts w:ascii="Times New Roman" w:eastAsia="Times New Roman" w:hAnsi="Times New Roman" w:cs="Times New Roman"/>
                      <w:sz w:val="18"/>
                      <w:szCs w:val="18"/>
                      <w:lang w:eastAsia="tr-TR"/>
                    </w:rPr>
                    <w:t>Aynı Yönetmeliğin 38 inci maddesinin üçüncü fıkrası aşağıdaki şekilde değiştirilmiş, dördüncü fıkrası yürürlükten kaldırılmıştır.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“(3)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20 – </w:t>
                  </w:r>
                  <w:r w:rsidRPr="00F81A7E">
                    <w:rPr>
                      <w:rFonts w:ascii="Times New Roman" w:eastAsia="Times New Roman" w:hAnsi="Times New Roman" w:cs="Times New Roman"/>
                      <w:sz w:val="18"/>
                      <w:szCs w:val="18"/>
                      <w:lang w:eastAsia="tr-TR"/>
                    </w:rPr>
                    <w:t>Aynı Yönetmeliğin 43 üncü maddesinin yedinci fıkrasında yer alan “iki” ibaresi “beş” olarak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21 – </w:t>
                  </w:r>
                  <w:r w:rsidRPr="00F81A7E">
                    <w:rPr>
                      <w:rFonts w:ascii="Times New Roman" w:eastAsia="Times New Roman" w:hAnsi="Times New Roman" w:cs="Times New Roman"/>
                      <w:sz w:val="18"/>
                      <w:szCs w:val="18"/>
                      <w:lang w:eastAsia="tr-TR"/>
                    </w:rPr>
                    <w:t>Aynı Yönetmeliğin 44 üncü maddesinin ikinci, üçüncü, dördüncü, altıncı, yedinci ve </w:t>
                  </w:r>
                  <w:proofErr w:type="spellStart"/>
                  <w:r w:rsidRPr="00F81A7E">
                    <w:rPr>
                      <w:rFonts w:ascii="Times New Roman" w:eastAsia="Times New Roman" w:hAnsi="Times New Roman" w:cs="Times New Roman"/>
                      <w:sz w:val="18"/>
                      <w:szCs w:val="18"/>
                      <w:lang w:eastAsia="tr-TR"/>
                    </w:rPr>
                    <w:t>onbirinci</w:t>
                  </w:r>
                  <w:proofErr w:type="spellEnd"/>
                  <w:r w:rsidRPr="00F81A7E">
                    <w:rPr>
                      <w:rFonts w:ascii="Times New Roman" w:eastAsia="Times New Roman" w:hAnsi="Times New Roman" w:cs="Times New Roman"/>
                      <w:sz w:val="18"/>
                      <w:szCs w:val="18"/>
                      <w:lang w:eastAsia="tr-TR"/>
                    </w:rPr>
                    <w:t> fıkraları aşağıdaki şekilde değiştirilmiş ve aynı maddeye aşağıdaki fıkralar eklenmiştir.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“(2) Bağımsız anaokulu, ana sınıfı ve uygulama sınıfı öğretmenleri okul öncesi eğitim öğrencilerinin bulunduğu alanlarda, kendi devrelerinde ve etkinlik saatleri dışındaki zamanlarda nöbet tutarlar.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(3) Müdür yardımcısı ve öğretmen sayısı yeterli olmayan okullarda müdür yardımcısı ve öğretmenlere haftada birden fazla nöbet görevi verilir.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(4) İlköğretim kurumlarında; okulun bina ve tesisleri ile öğrenci mevcudu, yatılı, gündüzlü, normal veya ikili eğitim yapma gibi durumları göz önünde bulundurularak okul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 xml:space="preserve">“(6) Okuldaki öğretmen sayısının yeterli olması durumunda, kadınlarda 20, erkeklerde 25 hizmet yılını </w:t>
                  </w:r>
                  <w:r w:rsidRPr="00F81A7E">
                    <w:rPr>
                      <w:rFonts w:ascii="Times New Roman" w:eastAsia="Times New Roman" w:hAnsi="Times New Roman" w:cs="Times New Roman"/>
                      <w:sz w:val="18"/>
                      <w:szCs w:val="18"/>
                      <w:lang w:eastAsia="tr-TR"/>
                    </w:rPr>
                    <w:lastRenderedPageBreak/>
                    <w:t>dolduran öğretmenlere, istememeleri hâlinde nöbet görevi verilmez. Ancak ihtiyaç duyulması hâlinde bu öğretmenlere de nöbet görevi verilir.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(7) Hamile öğretmenlere, hamileliğin yirmi dördüncü haftasından başlayarak doğum sonrası analık izni süresinin bitimini takip eden bir yıllık sürenin sonuna kadar nöbet görevi verilmez.”</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“(11) Öğretmenlerden; engelli olanlar, engelli çocuğu bulunanlar ve bakmakla yükümlü olduğu engelli birey bulunanlara nöbet görevi verilmez. Ancak bu durumdaki öğretmenlere istemeleri hâlinde, gün tercihlerine öncelik verilerek nöbet görevi verilir.”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“(12) Özel eğitim sınıflarında görevli özel eğitim öğretmenleri nöbet görevlerini teneffüs ve yemek saatlerinde sınıflarına kayıtlı öğrencilerin gözetimine devam ederek yerine getirirler.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(13) Çeşitli nedenlerden dolayı öğretmeni bulunmayan sınıfın düzeni, o saatte dersi olmayan nöbetçi öğretmen tarafından sağlanır.”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22 –</w:t>
                  </w:r>
                  <w:r w:rsidRPr="00F81A7E">
                    <w:rPr>
                      <w:rFonts w:ascii="Times New Roman" w:eastAsia="Times New Roman" w:hAnsi="Times New Roman" w:cs="Times New Roman"/>
                      <w:sz w:val="18"/>
                      <w:szCs w:val="18"/>
                      <w:lang w:eastAsia="tr-TR"/>
                    </w:rPr>
                    <w:t> Aynı Yönetmeliğin 45 inci maddesinin üçüncü fıkrası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“(3) İl/ilçe millî eğitim müdürlüklerince bir şubede en fazla bir stajyer öğrenci olmak kaydıyla okul öncesi eğitim kurumlarında </w:t>
                  </w:r>
                  <w:proofErr w:type="gramStart"/>
                  <w:r w:rsidRPr="00F81A7E">
                    <w:rPr>
                      <w:rFonts w:ascii="Times New Roman" w:eastAsia="Times New Roman" w:hAnsi="Times New Roman" w:cs="Times New Roman"/>
                      <w:sz w:val="18"/>
                      <w:szCs w:val="18"/>
                      <w:lang w:eastAsia="tr-TR"/>
                    </w:rPr>
                    <w:t>5/6/1986</w:t>
                  </w:r>
                  <w:proofErr w:type="gramEnd"/>
                  <w:r w:rsidRPr="00F81A7E">
                    <w:rPr>
                      <w:rFonts w:ascii="Times New Roman" w:eastAsia="Times New Roman" w:hAnsi="Times New Roman" w:cs="Times New Roman"/>
                      <w:sz w:val="18"/>
                      <w:szCs w:val="18"/>
                      <w:lang w:eastAsia="tr-TR"/>
                    </w:rPr>
                    <w:t> tarihli ve 3308 sayılı Mesleki Eğitim Kanunu gereğince mesleki eğitim kapsamında beceri eğitimi yaptırılan çocuk gelişimi ve eğitimi öğrencilerinin hizmetlerinden de yararlanılır. Beceri eğitimi yapacak öğrenci sayısının o il/ilçe 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23 – </w:t>
                  </w:r>
                  <w:r w:rsidRPr="00F81A7E">
                    <w:rPr>
                      <w:rFonts w:ascii="Times New Roman" w:eastAsia="Times New Roman" w:hAnsi="Times New Roman" w:cs="Times New Roman"/>
                      <w:sz w:val="18"/>
                      <w:szCs w:val="18"/>
                      <w:lang w:eastAsia="tr-TR"/>
                    </w:rPr>
                    <w:t>Aynı Yönetmeliğin 46 </w:t>
                  </w:r>
                  <w:proofErr w:type="spellStart"/>
                  <w:r w:rsidRPr="00F81A7E">
                    <w:rPr>
                      <w:rFonts w:ascii="Times New Roman" w:eastAsia="Times New Roman" w:hAnsi="Times New Roman" w:cs="Times New Roman"/>
                      <w:sz w:val="18"/>
                      <w:szCs w:val="18"/>
                      <w:lang w:eastAsia="tr-TR"/>
                    </w:rPr>
                    <w:t>ncı</w:t>
                  </w:r>
                  <w:proofErr w:type="spellEnd"/>
                  <w:r w:rsidRPr="00F81A7E">
                    <w:rPr>
                      <w:rFonts w:ascii="Times New Roman" w:eastAsia="Times New Roman" w:hAnsi="Times New Roman" w:cs="Times New Roman"/>
                      <w:sz w:val="18"/>
                      <w:szCs w:val="18"/>
                      <w:lang w:eastAsia="tr-TR"/>
                    </w:rPr>
                    <w:t> maddesinin başlığı ile birinci ve üçüncü fıkraları aşağıdaki şekilde değiştirilmiş, ikinci fıkrası yürürlükten kaldırılmıştır.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w:t>
                  </w:r>
                  <w:r w:rsidRPr="00F81A7E">
                    <w:rPr>
                      <w:rFonts w:ascii="Times New Roman" w:eastAsia="Times New Roman" w:hAnsi="Times New Roman" w:cs="Times New Roman"/>
                      <w:b/>
                      <w:bCs/>
                      <w:sz w:val="18"/>
                      <w:szCs w:val="18"/>
                      <w:lang w:eastAsia="tr-TR"/>
                    </w:rPr>
                    <w:t>Belletici ve nöbetçi belletici öğretmen görevlendirilmesi</w:t>
                  </w:r>
                  <w:r w:rsidRPr="00F81A7E">
                    <w:rPr>
                      <w:rFonts w:ascii="Times New Roman" w:eastAsia="Times New Roman" w:hAnsi="Times New Roman" w:cs="Times New Roman"/>
                      <w:sz w:val="18"/>
                      <w:szCs w:val="18"/>
                      <w:lang w:eastAsia="tr-TR"/>
                    </w:rPr>
                    <w:t>”</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 Belletici ve nöbetçi belletici öğretmen görevlendirilmesine ilişkin iş ve işlemler </w:t>
                  </w:r>
                  <w:proofErr w:type="gramStart"/>
                  <w:r w:rsidRPr="00F81A7E">
                    <w:rPr>
                      <w:rFonts w:ascii="Times New Roman" w:eastAsia="Times New Roman" w:hAnsi="Times New Roman" w:cs="Times New Roman"/>
                      <w:sz w:val="18"/>
                      <w:szCs w:val="18"/>
                      <w:lang w:eastAsia="tr-TR"/>
                    </w:rPr>
                    <w:t>17/10/2016</w:t>
                  </w:r>
                  <w:proofErr w:type="gramEnd"/>
                  <w:r w:rsidRPr="00F81A7E">
                    <w:rPr>
                      <w:rFonts w:ascii="Times New Roman" w:eastAsia="Times New Roman" w:hAnsi="Times New Roman" w:cs="Times New Roman"/>
                      <w:sz w:val="18"/>
                      <w:szCs w:val="18"/>
                      <w:lang w:eastAsia="tr-TR"/>
                    </w:rPr>
                    <w:t> tarihli ve 2016/9487 sayılı Bakanlar Kurulu Kararı ile yürürlüğe konulan Millî Eğitim Bakanlığına Bağlı Resmi Okullarda Yatılılık, Bursluluk, Sosyal Yardımlar ve Okul Pansiyonları Yönetmeliğine göre yürütülür.”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“(3) Asker öğretmenler istemeleri hâlinde belletici öğretmen olarak görev alabilirler.”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24 – </w:t>
                  </w:r>
                  <w:r w:rsidRPr="00F81A7E">
                    <w:rPr>
                      <w:rFonts w:ascii="Times New Roman" w:eastAsia="Times New Roman" w:hAnsi="Times New Roman" w:cs="Times New Roman"/>
                      <w:sz w:val="18"/>
                      <w:szCs w:val="18"/>
                      <w:lang w:eastAsia="tr-TR"/>
                    </w:rPr>
                    <w:t>Aynı Yönetmeliğin 47 </w:t>
                  </w:r>
                  <w:proofErr w:type="spellStart"/>
                  <w:r w:rsidRPr="00F81A7E">
                    <w:rPr>
                      <w:rFonts w:ascii="Times New Roman" w:eastAsia="Times New Roman" w:hAnsi="Times New Roman" w:cs="Times New Roman"/>
                      <w:sz w:val="18"/>
                      <w:szCs w:val="18"/>
                      <w:lang w:eastAsia="tr-TR"/>
                    </w:rPr>
                    <w:t>nci</w:t>
                  </w:r>
                  <w:proofErr w:type="spellEnd"/>
                  <w:r w:rsidRPr="00F81A7E">
                    <w:rPr>
                      <w:rFonts w:ascii="Times New Roman" w:eastAsia="Times New Roman" w:hAnsi="Times New Roman" w:cs="Times New Roman"/>
                      <w:sz w:val="18"/>
                      <w:szCs w:val="18"/>
                      <w:lang w:eastAsia="tr-TR"/>
                    </w:rPr>
                    <w:t> maddesinde yer alan “ve psikolojik danışma” ibaresi yürürlükten kaldırılmıştır.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25 – </w:t>
                  </w:r>
                  <w:r w:rsidRPr="00F81A7E">
                    <w:rPr>
                      <w:rFonts w:ascii="Times New Roman" w:eastAsia="Times New Roman" w:hAnsi="Times New Roman" w:cs="Times New Roman"/>
                      <w:sz w:val="18"/>
                      <w:szCs w:val="18"/>
                      <w:lang w:eastAsia="tr-TR"/>
                    </w:rPr>
                    <w:t>Aynı Yönetmeliğin 48 inci maddesinde yer alan “ve psikolojik danışma” ibaresi yürürlükten kaldırılmıştır.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26 – </w:t>
                  </w:r>
                  <w:r w:rsidRPr="00F81A7E">
                    <w:rPr>
                      <w:rFonts w:ascii="Times New Roman" w:eastAsia="Times New Roman" w:hAnsi="Times New Roman" w:cs="Times New Roman"/>
                      <w:sz w:val="18"/>
                      <w:szCs w:val="18"/>
                      <w:lang w:eastAsia="tr-TR"/>
                    </w:rPr>
                    <w:t>Aynı Yönetmeliğin 49 uncu maddesi başlığı ile birlikte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w:t>
                  </w:r>
                  <w:r w:rsidRPr="00F81A7E">
                    <w:rPr>
                      <w:rFonts w:ascii="Times New Roman" w:eastAsia="Times New Roman" w:hAnsi="Times New Roman" w:cs="Times New Roman"/>
                      <w:b/>
                      <w:bCs/>
                      <w:sz w:val="18"/>
                      <w:szCs w:val="18"/>
                      <w:lang w:eastAsia="tr-TR"/>
                    </w:rPr>
                    <w:t>Alan/bölüm şefi</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49 –</w:t>
                  </w:r>
                  <w:r w:rsidRPr="00F81A7E">
                    <w:rPr>
                      <w:rFonts w:ascii="Times New Roman" w:eastAsia="Times New Roman" w:hAnsi="Times New Roman" w:cs="Times New Roman"/>
                      <w:sz w:val="18"/>
                      <w:szCs w:val="18"/>
                      <w:lang w:eastAsia="tr-TR"/>
                    </w:rPr>
                    <w:t> (1)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27 –</w:t>
                  </w:r>
                  <w:r w:rsidRPr="00F81A7E">
                    <w:rPr>
                      <w:rFonts w:ascii="Times New Roman" w:eastAsia="Times New Roman" w:hAnsi="Times New Roman" w:cs="Times New Roman"/>
                      <w:sz w:val="18"/>
                      <w:szCs w:val="18"/>
                      <w:lang w:eastAsia="tr-TR"/>
                    </w:rPr>
                    <w:t> Aynı Yönetmeliğin 53 üncü maddesinin ikinci fıkrasının (b) bendi aşağıdaki şekilde değiştirilmiş, aynı fıkranın (c) ve (ç) bentleri yürürlükten kaldırılmış, aynı maddenin üçüncü fıkrası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“b) Sosyal etkinlikler kapsamında üstün başarı gösteren öğrenciler </w:t>
                  </w:r>
                  <w:proofErr w:type="gramStart"/>
                  <w:r w:rsidRPr="00F81A7E">
                    <w:rPr>
                      <w:rFonts w:ascii="Times New Roman" w:eastAsia="Times New Roman" w:hAnsi="Times New Roman" w:cs="Times New Roman"/>
                      <w:sz w:val="18"/>
                      <w:szCs w:val="18"/>
                      <w:lang w:eastAsia="tr-TR"/>
                    </w:rPr>
                    <w:t>8/6/2017</w:t>
                  </w:r>
                  <w:proofErr w:type="gramEnd"/>
                  <w:r w:rsidRPr="00F81A7E">
                    <w:rPr>
                      <w:rFonts w:ascii="Times New Roman" w:eastAsia="Times New Roman" w:hAnsi="Times New Roman" w:cs="Times New Roman"/>
                      <w:sz w:val="18"/>
                      <w:szCs w:val="18"/>
                      <w:lang w:eastAsia="tr-TR"/>
                    </w:rPr>
                    <w:t xml:space="preserve"> tarihli ve 30090 sayılı Resmî </w:t>
                  </w:r>
                  <w:proofErr w:type="spellStart"/>
                  <w:r w:rsidRPr="00F81A7E">
                    <w:rPr>
                      <w:rFonts w:ascii="Times New Roman" w:eastAsia="Times New Roman" w:hAnsi="Times New Roman" w:cs="Times New Roman"/>
                      <w:sz w:val="18"/>
                      <w:szCs w:val="18"/>
                      <w:lang w:eastAsia="tr-TR"/>
                    </w:rPr>
                    <w:t>Gazete’de</w:t>
                  </w:r>
                  <w:proofErr w:type="spellEnd"/>
                  <w:r w:rsidRPr="00F81A7E">
                    <w:rPr>
                      <w:rFonts w:ascii="Times New Roman" w:eastAsia="Times New Roman" w:hAnsi="Times New Roman" w:cs="Times New Roman"/>
                      <w:sz w:val="18"/>
                      <w:szCs w:val="18"/>
                      <w:lang w:eastAsia="tr-TR"/>
                    </w:rPr>
                    <w:t xml:space="preserve"> yayımlanan Millî Eğitim Bakanlığı Eğitim Kurumları Sosyal Etkinlikler Yönetmeliğinin ilgili hükümlerine göre değerlendirilir.”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“(3) Teşekkür ve Takdir Belgesiyle ödüllendirilenlerin belgeleri, sınıf veya şube rehber öğretmeni tarafından karne ile birlikte öğrencilere verilir.”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28 – </w:t>
                  </w:r>
                  <w:r w:rsidRPr="00F81A7E">
                    <w:rPr>
                      <w:rFonts w:ascii="Times New Roman" w:eastAsia="Times New Roman" w:hAnsi="Times New Roman" w:cs="Times New Roman"/>
                      <w:sz w:val="18"/>
                      <w:szCs w:val="18"/>
                      <w:lang w:eastAsia="tr-TR"/>
                    </w:rPr>
                    <w:t>Aynı Yönetmeliğin 55 inci maddesinin birinci fıkrasının (a) bendine aşağıdaki alt bent eklenmiş, aynı fıkranın (b) bendinin (8) ve (11) numaralı alt bentleri aşağıdaki şekilde değiştirilmiş ve aynı fıkranın (c) bendinin (17) numaralı alt bendi yürürlükten kaldırılmıştır.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“10) Kılık ve kıyafetle ilgili kurallara uymamak.”</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“8) Bilişim araçları ya da sosyal medya kanalıyla kişilik haklarını ihlal edecek şekilde izinsiz ses ya da görüntü kaydetmek veya yayınlamak.”</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“11) Kılık ve kıyafetle ilgili kurallara uymamakta ısrar etmek.”</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29 – </w:t>
                  </w:r>
                  <w:r w:rsidRPr="00F81A7E">
                    <w:rPr>
                      <w:rFonts w:ascii="Times New Roman" w:eastAsia="Times New Roman" w:hAnsi="Times New Roman" w:cs="Times New Roman"/>
                      <w:sz w:val="18"/>
                      <w:szCs w:val="18"/>
                      <w:lang w:eastAsia="tr-TR"/>
                    </w:rPr>
                    <w:t>Aynı Yönetmeliğin 56 </w:t>
                  </w:r>
                  <w:proofErr w:type="spellStart"/>
                  <w:r w:rsidRPr="00F81A7E">
                    <w:rPr>
                      <w:rFonts w:ascii="Times New Roman" w:eastAsia="Times New Roman" w:hAnsi="Times New Roman" w:cs="Times New Roman"/>
                      <w:sz w:val="18"/>
                      <w:szCs w:val="18"/>
                      <w:lang w:eastAsia="tr-TR"/>
                    </w:rPr>
                    <w:t>ncı</w:t>
                  </w:r>
                  <w:proofErr w:type="spellEnd"/>
                  <w:r w:rsidRPr="00F81A7E">
                    <w:rPr>
                      <w:rFonts w:ascii="Times New Roman" w:eastAsia="Times New Roman" w:hAnsi="Times New Roman" w:cs="Times New Roman"/>
                      <w:sz w:val="18"/>
                      <w:szCs w:val="18"/>
                      <w:lang w:eastAsia="tr-TR"/>
                    </w:rPr>
                    <w:t> maddesinin beşinci ve onuncu fıkraları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“(5) Aynı olumsuz davranışın o eğitim ve öğretim yılı içinde tekrarı hâlinde bir üst yaptırım uygulanır.”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“(10) Kınama ve okul değiştirme yaptırımlarından birini alan öğrenciye o eğitim ve öğretim yılı içinde teşekkür ve takdir belgesi verilmez.”</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30 – </w:t>
                  </w:r>
                  <w:r w:rsidRPr="00F81A7E">
                    <w:rPr>
                      <w:rFonts w:ascii="Times New Roman" w:eastAsia="Times New Roman" w:hAnsi="Times New Roman" w:cs="Times New Roman"/>
                      <w:sz w:val="18"/>
                      <w:szCs w:val="18"/>
                      <w:lang w:eastAsia="tr-TR"/>
                    </w:rPr>
                    <w:t>Aynı Yönetmeliğin 58 inci maddesinin birinci fıkrasının (ç) bendinde yer alan “ve psikolojik danışma” ibaresi yürürlükten kaldırılmıştır.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31 –</w:t>
                  </w:r>
                  <w:r w:rsidRPr="00F81A7E">
                    <w:rPr>
                      <w:rFonts w:ascii="Times New Roman" w:eastAsia="Times New Roman" w:hAnsi="Times New Roman" w:cs="Times New Roman"/>
                      <w:sz w:val="18"/>
                      <w:szCs w:val="18"/>
                      <w:lang w:eastAsia="tr-TR"/>
                    </w:rPr>
                    <w:t> Aynı Yönetmeliğin 60 </w:t>
                  </w:r>
                  <w:proofErr w:type="spellStart"/>
                  <w:r w:rsidRPr="00F81A7E">
                    <w:rPr>
                      <w:rFonts w:ascii="Times New Roman" w:eastAsia="Times New Roman" w:hAnsi="Times New Roman" w:cs="Times New Roman"/>
                      <w:sz w:val="18"/>
                      <w:szCs w:val="18"/>
                      <w:lang w:eastAsia="tr-TR"/>
                    </w:rPr>
                    <w:t>ıncı</w:t>
                  </w:r>
                  <w:proofErr w:type="spellEnd"/>
                  <w:r w:rsidRPr="00F81A7E">
                    <w:rPr>
                      <w:rFonts w:ascii="Times New Roman" w:eastAsia="Times New Roman" w:hAnsi="Times New Roman" w:cs="Times New Roman"/>
                      <w:sz w:val="18"/>
                      <w:szCs w:val="18"/>
                      <w:lang w:eastAsia="tr-TR"/>
                    </w:rPr>
                    <w:t xml:space="preserve"> maddesinde yer alan “kurul başkanı tarafından” ibaresinden sonra </w:t>
                  </w:r>
                  <w:r w:rsidRPr="00F81A7E">
                    <w:rPr>
                      <w:rFonts w:ascii="Times New Roman" w:eastAsia="Times New Roman" w:hAnsi="Times New Roman" w:cs="Times New Roman"/>
                      <w:sz w:val="18"/>
                      <w:szCs w:val="18"/>
                      <w:lang w:eastAsia="tr-TR"/>
                    </w:rPr>
                    <w:lastRenderedPageBreak/>
                    <w:t>gelmek üzere “rehberlik öğretmeni, bulunmaması durumunda bir öğretmen eşliğinde” ibaresi eklenmiştir.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32 –</w:t>
                  </w:r>
                  <w:r w:rsidRPr="00F81A7E">
                    <w:rPr>
                      <w:rFonts w:ascii="Times New Roman" w:eastAsia="Times New Roman" w:hAnsi="Times New Roman" w:cs="Times New Roman"/>
                      <w:sz w:val="18"/>
                      <w:szCs w:val="18"/>
                      <w:lang w:eastAsia="tr-TR"/>
                    </w:rPr>
                    <w:t> Aynı Yönetmeliğin 62 </w:t>
                  </w:r>
                  <w:proofErr w:type="spellStart"/>
                  <w:r w:rsidRPr="00F81A7E">
                    <w:rPr>
                      <w:rFonts w:ascii="Times New Roman" w:eastAsia="Times New Roman" w:hAnsi="Times New Roman" w:cs="Times New Roman"/>
                      <w:sz w:val="18"/>
                      <w:szCs w:val="18"/>
                      <w:lang w:eastAsia="tr-TR"/>
                    </w:rPr>
                    <w:t>nci</w:t>
                  </w:r>
                  <w:proofErr w:type="spellEnd"/>
                  <w:r w:rsidRPr="00F81A7E">
                    <w:rPr>
                      <w:rFonts w:ascii="Times New Roman" w:eastAsia="Times New Roman" w:hAnsi="Times New Roman" w:cs="Times New Roman"/>
                      <w:sz w:val="18"/>
                      <w:szCs w:val="18"/>
                      <w:lang w:eastAsia="tr-TR"/>
                    </w:rPr>
                    <w:t> maddesinin birinci fıkrasına aşağıdaki cümle eklenmiştir.</w:t>
                  </w:r>
                </w:p>
                <w:p w:rsidR="00F81A7E" w:rsidRPr="00F81A7E" w:rsidRDefault="00F81A7E" w:rsidP="00F81A7E">
                  <w:pPr>
                    <w:spacing w:before="56" w:after="0" w:line="240" w:lineRule="atLeast"/>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“Karar öğrenci velisine tebliğ edilir.”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33 –</w:t>
                  </w:r>
                  <w:r w:rsidRPr="00F81A7E">
                    <w:rPr>
                      <w:rFonts w:ascii="Times New Roman" w:eastAsia="Times New Roman" w:hAnsi="Times New Roman" w:cs="Times New Roman"/>
                      <w:sz w:val="18"/>
                      <w:szCs w:val="18"/>
                      <w:lang w:eastAsia="tr-TR"/>
                    </w:rPr>
                    <w:t> Aynı Yönetmeliğin 67 </w:t>
                  </w:r>
                  <w:proofErr w:type="spellStart"/>
                  <w:r w:rsidRPr="00F81A7E">
                    <w:rPr>
                      <w:rFonts w:ascii="Times New Roman" w:eastAsia="Times New Roman" w:hAnsi="Times New Roman" w:cs="Times New Roman"/>
                      <w:sz w:val="18"/>
                      <w:szCs w:val="18"/>
                      <w:lang w:eastAsia="tr-TR"/>
                    </w:rPr>
                    <w:t>nci</w:t>
                  </w:r>
                  <w:proofErr w:type="spellEnd"/>
                  <w:r w:rsidRPr="00F81A7E">
                    <w:rPr>
                      <w:rFonts w:ascii="Times New Roman" w:eastAsia="Times New Roman" w:hAnsi="Times New Roman" w:cs="Times New Roman"/>
                      <w:sz w:val="18"/>
                      <w:szCs w:val="18"/>
                      <w:lang w:eastAsia="tr-TR"/>
                    </w:rPr>
                    <w:t> maddesinin altıncı fıkrası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“(6) Beslenme saatlerinde çocuklara refakat etmek zorunda olan öğretmen ve yardımcı personel okuldaki yemek hizmetinden ücretsiz yararlanır. Okul yönetimince belirlenen günlük yemek ücretini ilgili banka hesabına haftalık veya aylık peşin olarak yatırmaları kaydıyla okulun diğer çalışanları da yemek hizmetinden faydalanabilir.”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34 –</w:t>
                  </w:r>
                  <w:r w:rsidRPr="00F81A7E">
                    <w:rPr>
                      <w:rFonts w:ascii="Times New Roman" w:eastAsia="Times New Roman" w:hAnsi="Times New Roman" w:cs="Times New Roman"/>
                      <w:sz w:val="18"/>
                      <w:szCs w:val="18"/>
                      <w:lang w:eastAsia="tr-TR"/>
                    </w:rPr>
                    <w:t> Aynı Yönetmeliğin 68 inci maddesinin ikinci fıkrasında yer alan “Yarıyıl tatilinde” ibaresinden sonra gelmek üzere “ve ara tatilde” ibaresi eklenmiştir.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35 – </w:t>
                  </w:r>
                  <w:r w:rsidRPr="00F81A7E">
                    <w:rPr>
                      <w:rFonts w:ascii="Times New Roman" w:eastAsia="Times New Roman" w:hAnsi="Times New Roman" w:cs="Times New Roman"/>
                      <w:sz w:val="18"/>
                      <w:szCs w:val="18"/>
                      <w:lang w:eastAsia="tr-TR"/>
                    </w:rPr>
                    <w:t>Aynı Yönetmeliğin 73 üncü maddesinin ikinci fıkrasının sonuna aşağıdaki cümleler eklenmiştir.</w:t>
                  </w:r>
                </w:p>
                <w:p w:rsidR="00F81A7E" w:rsidRPr="00F81A7E" w:rsidRDefault="00F81A7E" w:rsidP="00F81A7E">
                  <w:pPr>
                    <w:spacing w:before="56" w:after="0" w:line="240" w:lineRule="atLeast"/>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36 – </w:t>
                  </w:r>
                  <w:r w:rsidRPr="00F81A7E">
                    <w:rPr>
                      <w:rFonts w:ascii="Times New Roman" w:eastAsia="Times New Roman" w:hAnsi="Times New Roman" w:cs="Times New Roman"/>
                      <w:sz w:val="18"/>
                      <w:szCs w:val="18"/>
                      <w:lang w:eastAsia="tr-TR"/>
                    </w:rPr>
                    <w:t>Aynı Yönetmeliğin 74 üncü maddesinin birinci fıkrası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37 – </w:t>
                  </w:r>
                  <w:r w:rsidRPr="00F81A7E">
                    <w:rPr>
                      <w:rFonts w:ascii="Times New Roman" w:eastAsia="Times New Roman" w:hAnsi="Times New Roman" w:cs="Times New Roman"/>
                      <w:sz w:val="18"/>
                      <w:szCs w:val="18"/>
                      <w:lang w:eastAsia="tr-TR"/>
                    </w:rPr>
                    <w:t>Aynı Yönetmeliğin 78 inci maddesinin üçüncü fıkrası aşağıdaki şekilde değiştirilmiş ve aynı maddeye aşağıdaki fıkra eklenmiştir.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“(3) Okullarda kantin, yemekhane, kafeterya, büfe, çay ocağı ve benzeri yerlerde, </w:t>
                  </w:r>
                  <w:proofErr w:type="gramStart"/>
                  <w:r w:rsidRPr="00F81A7E">
                    <w:rPr>
                      <w:rFonts w:ascii="Times New Roman" w:eastAsia="Times New Roman" w:hAnsi="Times New Roman" w:cs="Times New Roman"/>
                      <w:sz w:val="18"/>
                      <w:szCs w:val="18"/>
                      <w:lang w:eastAsia="tr-TR"/>
                    </w:rPr>
                    <w:t>9/2/2012</w:t>
                  </w:r>
                  <w:proofErr w:type="gramEnd"/>
                  <w:r w:rsidRPr="00F81A7E">
                    <w:rPr>
                      <w:rFonts w:ascii="Times New Roman" w:eastAsia="Times New Roman" w:hAnsi="Times New Roman" w:cs="Times New Roman"/>
                      <w:sz w:val="18"/>
                      <w:szCs w:val="18"/>
                      <w:lang w:eastAsia="tr-TR"/>
                    </w:rPr>
                    <w:t xml:space="preserve"> tarihli ve 28199 sayılı Resmî </w:t>
                  </w:r>
                  <w:proofErr w:type="spellStart"/>
                  <w:r w:rsidRPr="00F81A7E">
                    <w:rPr>
                      <w:rFonts w:ascii="Times New Roman" w:eastAsia="Times New Roman" w:hAnsi="Times New Roman" w:cs="Times New Roman"/>
                      <w:sz w:val="18"/>
                      <w:szCs w:val="18"/>
                      <w:lang w:eastAsia="tr-TR"/>
                    </w:rPr>
                    <w:t>Gazete’de</w:t>
                  </w:r>
                  <w:proofErr w:type="spellEnd"/>
                  <w:r w:rsidRPr="00F81A7E">
                    <w:rPr>
                      <w:rFonts w:ascii="Times New Roman" w:eastAsia="Times New Roman" w:hAnsi="Times New Roman" w:cs="Times New Roman"/>
                      <w:sz w:val="18"/>
                      <w:szCs w:val="18"/>
                      <w:lang w:eastAsia="tr-TR"/>
                    </w:rPr>
                    <w:t xml:space="preserve"> yayımlanan Millî Eğitim Bakanlığı Okul-Aile Birliği Yönetmeliği, 5/2/2013 tarihli ve 28550 sayılı Resmî </w:t>
                  </w:r>
                  <w:proofErr w:type="spellStart"/>
                  <w:r w:rsidRPr="00F81A7E">
                    <w:rPr>
                      <w:rFonts w:ascii="Times New Roman" w:eastAsia="Times New Roman" w:hAnsi="Times New Roman" w:cs="Times New Roman"/>
                      <w:sz w:val="18"/>
                      <w:szCs w:val="18"/>
                      <w:lang w:eastAsia="tr-TR"/>
                    </w:rPr>
                    <w:t>Gazete’de</w:t>
                  </w:r>
                  <w:proofErr w:type="spellEnd"/>
                  <w:r w:rsidRPr="00F81A7E">
                    <w:rPr>
                      <w:rFonts w:ascii="Times New Roman" w:eastAsia="Times New Roman" w:hAnsi="Times New Roman" w:cs="Times New Roman"/>
                      <w:sz w:val="18"/>
                      <w:szCs w:val="18"/>
                      <w:lang w:eastAsia="tr-TR"/>
                    </w:rPr>
                    <w:t xml:space="preserve"> yayımlanan Okul Kantinlerine Dair Özel Hijyen Kuralları Yönetmeliği, 5/7/2013 tarihli ve 28698 sayılı Resmî </w:t>
                  </w:r>
                  <w:proofErr w:type="spellStart"/>
                  <w:r w:rsidRPr="00F81A7E">
                    <w:rPr>
                      <w:rFonts w:ascii="Times New Roman" w:eastAsia="Times New Roman" w:hAnsi="Times New Roman" w:cs="Times New Roman"/>
                      <w:sz w:val="18"/>
                      <w:szCs w:val="18"/>
                      <w:lang w:eastAsia="tr-TR"/>
                    </w:rPr>
                    <w:t>Gazete’de</w:t>
                  </w:r>
                  <w:proofErr w:type="spellEnd"/>
                  <w:r w:rsidRPr="00F81A7E">
                    <w:rPr>
                      <w:rFonts w:ascii="Times New Roman" w:eastAsia="Times New Roman" w:hAnsi="Times New Roman" w:cs="Times New Roman"/>
                      <w:sz w:val="18"/>
                      <w:szCs w:val="18"/>
                      <w:lang w:eastAsia="tr-TR"/>
                    </w:rPr>
                    <w:t xml:space="preserve"> yayımlanan Hijyen Eğitimi Yönetmeliği hükümlerine uyulur.”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“(6) </w:t>
                  </w:r>
                  <w:proofErr w:type="gramStart"/>
                  <w:r w:rsidRPr="00F81A7E">
                    <w:rPr>
                      <w:rFonts w:ascii="Times New Roman" w:eastAsia="Times New Roman" w:hAnsi="Times New Roman" w:cs="Times New Roman"/>
                      <w:sz w:val="18"/>
                      <w:szCs w:val="18"/>
                      <w:lang w:eastAsia="tr-TR"/>
                    </w:rPr>
                    <w:t>20/6/2012</w:t>
                  </w:r>
                  <w:proofErr w:type="gramEnd"/>
                  <w:r w:rsidRPr="00F81A7E">
                    <w:rPr>
                      <w:rFonts w:ascii="Times New Roman" w:eastAsia="Times New Roman" w:hAnsi="Times New Roman" w:cs="Times New Roman"/>
                      <w:sz w:val="18"/>
                      <w:szCs w:val="18"/>
                      <w:lang w:eastAsia="tr-TR"/>
                    </w:rPr>
                    <w:t> tarihli ve 6331 sayılı İş Sağlığı ve Güvenliği Kanunu ve ilgili mevzuat doğrultusunda gerekli iş ve işlemler yürütülür.”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38 –</w:t>
                  </w:r>
                  <w:r w:rsidRPr="00F81A7E">
                    <w:rPr>
                      <w:rFonts w:ascii="Times New Roman" w:eastAsia="Times New Roman" w:hAnsi="Times New Roman" w:cs="Times New Roman"/>
                      <w:sz w:val="18"/>
                      <w:szCs w:val="18"/>
                      <w:lang w:eastAsia="tr-TR"/>
                    </w:rPr>
                    <w:t> Aynı Yönetmeliğin 81 inci maddesinin birinci, ikinci ve dördüncü fıkraları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 Okul öncesi eğitim kurumları; bağımsız anaokulları olarak açılabileceği gibi mülki idare amirinin onayı ile çocuk gelişimi ve eğitimi alanı olan mesleki ve teknik ortaöğretim kurumlarında uygulama sınıfı ve diğer eğitim kurumları bünyesinde ana sınıfı olarak da açılabilir.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(2) Okul öncesi eğitim ve ilköğretim kurumları, </w:t>
                  </w:r>
                  <w:proofErr w:type="gramStart"/>
                  <w:r w:rsidRPr="00F81A7E">
                    <w:rPr>
                      <w:rFonts w:ascii="Times New Roman" w:eastAsia="Times New Roman" w:hAnsi="Times New Roman" w:cs="Times New Roman"/>
                      <w:sz w:val="18"/>
                      <w:szCs w:val="18"/>
                      <w:lang w:eastAsia="tr-TR"/>
                    </w:rPr>
                    <w:t>24/6/2017</w:t>
                  </w:r>
                  <w:proofErr w:type="gramEnd"/>
                  <w:r w:rsidRPr="00F81A7E">
                    <w:rPr>
                      <w:rFonts w:ascii="Times New Roman" w:eastAsia="Times New Roman" w:hAnsi="Times New Roman" w:cs="Times New Roman"/>
                      <w:sz w:val="18"/>
                      <w:szCs w:val="18"/>
                      <w:lang w:eastAsia="tr-TR"/>
                    </w:rPr>
                    <w:t xml:space="preserve"> tarihli ve 30106 sayılı Resmî </w:t>
                  </w:r>
                  <w:proofErr w:type="spellStart"/>
                  <w:r w:rsidRPr="00F81A7E">
                    <w:rPr>
                      <w:rFonts w:ascii="Times New Roman" w:eastAsia="Times New Roman" w:hAnsi="Times New Roman" w:cs="Times New Roman"/>
                      <w:sz w:val="18"/>
                      <w:szCs w:val="18"/>
                      <w:lang w:eastAsia="tr-TR"/>
                    </w:rPr>
                    <w:t>Gazete’de</w:t>
                  </w:r>
                  <w:proofErr w:type="spellEnd"/>
                  <w:r w:rsidRPr="00F81A7E">
                    <w:rPr>
                      <w:rFonts w:ascii="Times New Roman" w:eastAsia="Times New Roman" w:hAnsi="Times New Roman" w:cs="Times New Roman"/>
                      <w:sz w:val="18"/>
                      <w:szCs w:val="18"/>
                      <w:lang w:eastAsia="tr-TR"/>
                    </w:rPr>
                    <w:t xml:space="preserve"> yayımlanan Millî Eğitim Bakanlığı Kurum Açma, Kapatma ve Ad Verme Yönetmeliği hükümlerine göre açılır.”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“(4) Okulda müdür, müdür başyardımcısı, müdür yardımcıları, öğretmen, rehberlik servisi, memur ve diğer personel için uygun odalar ayrılır. Bu odalar, hizmetin gerektirdiği şekilde standardına uygun ve sade olarak düzenlenir.”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39 – </w:t>
                  </w:r>
                  <w:r w:rsidRPr="00F81A7E">
                    <w:rPr>
                      <w:rFonts w:ascii="Times New Roman" w:eastAsia="Times New Roman" w:hAnsi="Times New Roman" w:cs="Times New Roman"/>
                      <w:sz w:val="18"/>
                      <w:szCs w:val="18"/>
                      <w:lang w:eastAsia="tr-TR"/>
                    </w:rPr>
                    <w:t>Aynı Yönetmeliğin 82 </w:t>
                  </w:r>
                  <w:proofErr w:type="spellStart"/>
                  <w:r w:rsidRPr="00F81A7E">
                    <w:rPr>
                      <w:rFonts w:ascii="Times New Roman" w:eastAsia="Times New Roman" w:hAnsi="Times New Roman" w:cs="Times New Roman"/>
                      <w:sz w:val="18"/>
                      <w:szCs w:val="18"/>
                      <w:lang w:eastAsia="tr-TR"/>
                    </w:rPr>
                    <w:t>nci</w:t>
                  </w:r>
                  <w:proofErr w:type="spellEnd"/>
                  <w:r w:rsidRPr="00F81A7E">
                    <w:rPr>
                      <w:rFonts w:ascii="Times New Roman" w:eastAsia="Times New Roman" w:hAnsi="Times New Roman" w:cs="Times New Roman"/>
                      <w:sz w:val="18"/>
                      <w:szCs w:val="18"/>
                      <w:lang w:eastAsia="tr-TR"/>
                    </w:rPr>
                    <w:t> maddesi başlığı ile birlikte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w:t>
                  </w:r>
                  <w:r w:rsidRPr="00F81A7E">
                    <w:rPr>
                      <w:rFonts w:ascii="Times New Roman" w:eastAsia="Times New Roman" w:hAnsi="Times New Roman" w:cs="Times New Roman"/>
                      <w:b/>
                      <w:bCs/>
                      <w:sz w:val="18"/>
                      <w:szCs w:val="18"/>
                      <w:lang w:eastAsia="tr-TR"/>
                    </w:rPr>
                    <w:t>Okul öncesi eğitimde eğitime erişim modelleri</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proofErr w:type="gramStart"/>
                  <w:r w:rsidRPr="00F81A7E">
                    <w:rPr>
                      <w:rFonts w:ascii="Times New Roman" w:eastAsia="Times New Roman" w:hAnsi="Times New Roman" w:cs="Times New Roman"/>
                      <w:b/>
                      <w:bCs/>
                      <w:sz w:val="18"/>
                      <w:szCs w:val="18"/>
                      <w:lang w:eastAsia="tr-TR"/>
                    </w:rPr>
                    <w:t>MADDE 82 –</w:t>
                  </w:r>
                  <w:r w:rsidRPr="00F81A7E">
                    <w:rPr>
                      <w:rFonts w:ascii="Times New Roman" w:eastAsia="Times New Roman" w:hAnsi="Times New Roman" w:cs="Times New Roman"/>
                      <w:sz w:val="18"/>
                      <w:szCs w:val="18"/>
                      <w:lang w:eastAsia="tr-TR"/>
                    </w:rPr>
                    <w:t> (1)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w:t>
                  </w:r>
                  <w:proofErr w:type="gramEnd"/>
                  <w:r w:rsidRPr="00F81A7E">
                    <w:rPr>
                      <w:rFonts w:ascii="Times New Roman" w:eastAsia="Times New Roman" w:hAnsi="Times New Roman" w:cs="Times New Roman"/>
                      <w:sz w:val="18"/>
                      <w:szCs w:val="18"/>
                      <w:lang w:eastAsia="tr-TR"/>
                    </w:rPr>
                    <w:t>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40 – </w:t>
                  </w:r>
                  <w:r w:rsidRPr="00F81A7E">
                    <w:rPr>
                      <w:rFonts w:ascii="Times New Roman" w:eastAsia="Times New Roman" w:hAnsi="Times New Roman" w:cs="Times New Roman"/>
                      <w:sz w:val="18"/>
                      <w:szCs w:val="18"/>
                      <w:lang w:eastAsia="tr-TR"/>
                    </w:rPr>
                    <w:t>Aynı Yönetmeliğin 84 üncü maddesinin birinci fıkrası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“(1)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41 –</w:t>
                  </w:r>
                  <w:r w:rsidRPr="00F81A7E">
                    <w:rPr>
                      <w:rFonts w:ascii="Times New Roman" w:eastAsia="Times New Roman" w:hAnsi="Times New Roman" w:cs="Times New Roman"/>
                      <w:sz w:val="18"/>
                      <w:szCs w:val="18"/>
                      <w:lang w:eastAsia="tr-TR"/>
                    </w:rPr>
                    <w:t> Aynı Yönetmeliğin 93 üncü maddesi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w:t>
                  </w:r>
                  <w:r w:rsidRPr="00F81A7E">
                    <w:rPr>
                      <w:rFonts w:ascii="Times New Roman" w:eastAsia="Times New Roman" w:hAnsi="Times New Roman" w:cs="Times New Roman"/>
                      <w:b/>
                      <w:bCs/>
                      <w:sz w:val="18"/>
                      <w:szCs w:val="18"/>
                      <w:lang w:eastAsia="tr-TR"/>
                    </w:rPr>
                    <w:t>MADDE 93 – </w:t>
                  </w:r>
                  <w:r w:rsidRPr="00F81A7E">
                    <w:rPr>
                      <w:rFonts w:ascii="Times New Roman" w:eastAsia="Times New Roman" w:hAnsi="Times New Roman" w:cs="Times New Roman"/>
                      <w:sz w:val="18"/>
                      <w:szCs w:val="18"/>
                      <w:lang w:eastAsia="tr-TR"/>
                    </w:rPr>
                    <w:t xml:space="preserve">(1) Yatılı bölge ortaokullarında iş ve işlemler, Millî Eğitim Bakanlığına Bağlı Resmi </w:t>
                  </w:r>
                  <w:r w:rsidRPr="00F81A7E">
                    <w:rPr>
                      <w:rFonts w:ascii="Times New Roman" w:eastAsia="Times New Roman" w:hAnsi="Times New Roman" w:cs="Times New Roman"/>
                      <w:sz w:val="18"/>
                      <w:szCs w:val="18"/>
                      <w:lang w:eastAsia="tr-TR"/>
                    </w:rPr>
                    <w:lastRenderedPageBreak/>
                    <w:t>Okullarda Yatılılık, Bursluluk, Sosyal Yardımlar ve Okul Pansiyonları Yönetmeliği hükümlerine göre yürütülür.”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42 – </w:t>
                  </w:r>
                  <w:r w:rsidRPr="00F81A7E">
                    <w:rPr>
                      <w:rFonts w:ascii="Times New Roman" w:eastAsia="Times New Roman" w:hAnsi="Times New Roman" w:cs="Times New Roman"/>
                      <w:sz w:val="18"/>
                      <w:szCs w:val="18"/>
                      <w:lang w:eastAsia="tr-TR"/>
                    </w:rPr>
                    <w:t>Aynı Yönetmeliğin 94 üncü maddesi aşağıdaki şekilde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sz w:val="18"/>
                      <w:szCs w:val="18"/>
                      <w:lang w:eastAsia="tr-TR"/>
                    </w:rPr>
                    <w:t>“</w:t>
                  </w:r>
                  <w:r w:rsidRPr="00F81A7E">
                    <w:rPr>
                      <w:rFonts w:ascii="Times New Roman" w:eastAsia="Times New Roman" w:hAnsi="Times New Roman" w:cs="Times New Roman"/>
                      <w:b/>
                      <w:bCs/>
                      <w:sz w:val="18"/>
                      <w:szCs w:val="18"/>
                      <w:lang w:eastAsia="tr-TR"/>
                    </w:rPr>
                    <w:t>MADDE 94 – </w:t>
                  </w:r>
                  <w:r w:rsidRPr="00F81A7E">
                    <w:rPr>
                      <w:rFonts w:ascii="Times New Roman" w:eastAsia="Times New Roman" w:hAnsi="Times New Roman" w:cs="Times New Roman"/>
                      <w:sz w:val="18"/>
                      <w:szCs w:val="18"/>
                      <w:lang w:eastAsia="tr-TR"/>
                    </w:rPr>
                    <w:t>(1) Okul öncesi eğitim ve ilköğretim kurumlarının eğitim, öğretim ve yönetim ile ilgili iş ve işlemlerine yönelik rehberlik ve denetim faaliyetleri, ilgili mevzuatı doğrultusunda denetlemeye yetkili olan birimlerce yürütülür.”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43 –</w:t>
                  </w:r>
                  <w:r w:rsidRPr="00F81A7E">
                    <w:rPr>
                      <w:rFonts w:ascii="Times New Roman" w:eastAsia="Times New Roman" w:hAnsi="Times New Roman" w:cs="Times New Roman"/>
                      <w:sz w:val="18"/>
                      <w:szCs w:val="18"/>
                      <w:lang w:eastAsia="tr-TR"/>
                    </w:rPr>
                    <w:t> Aynı Yönetmeliğin 13 üncü maddesinin üçüncü fıkrasında, 14 üncü maddesinin ikinci fıkrasında, 54 üncü maddesinin üçüncü fıkrasının (c) bendinde ve 57 </w:t>
                  </w:r>
                  <w:proofErr w:type="spellStart"/>
                  <w:r w:rsidRPr="00F81A7E">
                    <w:rPr>
                      <w:rFonts w:ascii="Times New Roman" w:eastAsia="Times New Roman" w:hAnsi="Times New Roman" w:cs="Times New Roman"/>
                      <w:sz w:val="18"/>
                      <w:szCs w:val="18"/>
                      <w:lang w:eastAsia="tr-TR"/>
                    </w:rPr>
                    <w:t>nci</w:t>
                  </w:r>
                  <w:proofErr w:type="spellEnd"/>
                  <w:r w:rsidRPr="00F81A7E">
                    <w:rPr>
                      <w:rFonts w:ascii="Times New Roman" w:eastAsia="Times New Roman" w:hAnsi="Times New Roman" w:cs="Times New Roman"/>
                      <w:sz w:val="18"/>
                      <w:szCs w:val="18"/>
                      <w:lang w:eastAsia="tr-TR"/>
                    </w:rPr>
                    <w:t> maddesinin sekizinci fıkrasında yer alan “rehber” ibareleri “rehberlik” olarak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44 – </w:t>
                  </w:r>
                  <w:r w:rsidRPr="00F81A7E">
                    <w:rPr>
                      <w:rFonts w:ascii="Times New Roman" w:eastAsia="Times New Roman" w:hAnsi="Times New Roman" w:cs="Times New Roman"/>
                      <w:sz w:val="18"/>
                      <w:szCs w:val="18"/>
                      <w:lang w:eastAsia="tr-TR"/>
                    </w:rPr>
                    <w:t>Aynı Yönetmeliğin EK-5’inde yer alan “Okul Rehber Öğretmeninin (Psikolojik Danışman) Görüşü” ibaresi “Okul Rehberlik Öğretmeninin Görüşü” olarak değiştirilmiştir.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45 – </w:t>
                  </w:r>
                  <w:r w:rsidRPr="00F81A7E">
                    <w:rPr>
                      <w:rFonts w:ascii="Times New Roman" w:eastAsia="Times New Roman" w:hAnsi="Times New Roman" w:cs="Times New Roman"/>
                      <w:sz w:val="18"/>
                      <w:szCs w:val="18"/>
                      <w:lang w:eastAsia="tr-TR"/>
                    </w:rPr>
                    <w:t>Aynı Yönetmeliğin ekinde yer alan EK-8 yürürlükten kaldırılmıştır.</w:t>
                  </w:r>
                </w:p>
                <w:p w:rsidR="00F81A7E" w:rsidRPr="00F81A7E" w:rsidRDefault="00F81A7E" w:rsidP="00F81A7E">
                  <w:pPr>
                    <w:spacing w:after="0" w:line="240" w:lineRule="atLeast"/>
                    <w:ind w:firstLine="566"/>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46 –</w:t>
                  </w:r>
                  <w:r w:rsidRPr="00F81A7E">
                    <w:rPr>
                      <w:rFonts w:ascii="Times New Roman" w:eastAsia="Times New Roman" w:hAnsi="Times New Roman" w:cs="Times New Roman"/>
                      <w:sz w:val="18"/>
                      <w:szCs w:val="18"/>
                      <w:lang w:eastAsia="tr-TR"/>
                    </w:rPr>
                    <w:t> Bu Yönetmelik yayımı tarihinde yürürlüğe girer.</w:t>
                  </w:r>
                </w:p>
                <w:p w:rsidR="00F81A7E" w:rsidRPr="00F81A7E" w:rsidRDefault="00F81A7E" w:rsidP="00F81A7E">
                  <w:pPr>
                    <w:spacing w:after="200" w:line="240" w:lineRule="atLeast"/>
                    <w:ind w:firstLine="567"/>
                    <w:jc w:val="both"/>
                    <w:rPr>
                      <w:rFonts w:ascii="Times New Roman" w:eastAsia="Times New Roman" w:hAnsi="Times New Roman" w:cs="Times New Roman"/>
                      <w:sz w:val="19"/>
                      <w:szCs w:val="19"/>
                      <w:lang w:eastAsia="tr-TR"/>
                    </w:rPr>
                  </w:pPr>
                  <w:r w:rsidRPr="00F81A7E">
                    <w:rPr>
                      <w:rFonts w:ascii="Times New Roman" w:eastAsia="Times New Roman" w:hAnsi="Times New Roman" w:cs="Times New Roman"/>
                      <w:b/>
                      <w:bCs/>
                      <w:sz w:val="18"/>
                      <w:szCs w:val="18"/>
                      <w:lang w:eastAsia="tr-TR"/>
                    </w:rPr>
                    <w:t>MADDE 47 – </w:t>
                  </w:r>
                  <w:r w:rsidRPr="00F81A7E">
                    <w:rPr>
                      <w:rFonts w:ascii="Times New Roman" w:eastAsia="Times New Roman" w:hAnsi="Times New Roman" w:cs="Times New Roman"/>
                      <w:sz w:val="18"/>
                      <w:szCs w:val="18"/>
                      <w:lang w:eastAsia="tr-TR"/>
                    </w:rPr>
                    <w:t>Bu Yönetmelik hükümlerini Millî Eğitim Bakanı yürütür.</w:t>
                  </w:r>
                </w:p>
                <w:tbl>
                  <w:tblPr>
                    <w:tblW w:w="8505" w:type="dxa"/>
                    <w:jc w:val="center"/>
                    <w:tblCellMar>
                      <w:left w:w="0" w:type="dxa"/>
                      <w:right w:w="0" w:type="dxa"/>
                    </w:tblCellMar>
                    <w:tblLook w:val="04A0" w:firstRow="1" w:lastRow="0" w:firstColumn="1" w:lastColumn="0" w:noHBand="0" w:noVBand="1"/>
                  </w:tblPr>
                  <w:tblGrid>
                    <w:gridCol w:w="437"/>
                    <w:gridCol w:w="3817"/>
                    <w:gridCol w:w="4251"/>
                  </w:tblGrid>
                  <w:tr w:rsidR="00F81A7E" w:rsidRPr="00F81A7E">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b/>
                            <w:bCs/>
                            <w:sz w:val="18"/>
                            <w:szCs w:val="18"/>
                            <w:lang w:eastAsia="tr-TR"/>
                          </w:rPr>
                          <w:t>Yönetmeliğin Yayımlandığı Resmî Gazete'nin</w:t>
                        </w:r>
                      </w:p>
                    </w:tc>
                  </w:tr>
                  <w:tr w:rsidR="00F81A7E" w:rsidRPr="00F81A7E">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b/>
                            <w:bCs/>
                            <w:sz w:val="18"/>
                            <w:szCs w:val="18"/>
                            <w:lang w:eastAsia="tr-TR"/>
                          </w:rPr>
                          <w:t>Sayısı</w:t>
                        </w:r>
                      </w:p>
                    </w:tc>
                  </w:tr>
                  <w:tr w:rsidR="00F81A7E" w:rsidRPr="00F81A7E">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jc w:val="center"/>
                          <w:rPr>
                            <w:rFonts w:ascii="Times New Roman" w:eastAsia="Times New Roman" w:hAnsi="Times New Roman" w:cs="Times New Roman"/>
                            <w:sz w:val="24"/>
                            <w:szCs w:val="24"/>
                            <w:lang w:eastAsia="tr-TR"/>
                          </w:rPr>
                        </w:pPr>
                        <w:proofErr w:type="gramStart"/>
                        <w:r w:rsidRPr="00F81A7E">
                          <w:rPr>
                            <w:rFonts w:ascii="Times New Roman" w:eastAsia="Times New Roman" w:hAnsi="Times New Roman" w:cs="Times New Roman"/>
                            <w:color w:val="000000"/>
                            <w:sz w:val="18"/>
                            <w:szCs w:val="18"/>
                            <w:lang w:eastAsia="tr-TR"/>
                          </w:rPr>
                          <w:t>26/7/2014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color w:val="000000"/>
                            <w:sz w:val="18"/>
                            <w:szCs w:val="18"/>
                            <w:lang w:eastAsia="tr-TR"/>
                          </w:rPr>
                          <w:t>29072</w:t>
                        </w:r>
                      </w:p>
                    </w:tc>
                  </w:tr>
                  <w:tr w:rsidR="00F81A7E" w:rsidRPr="00F81A7E">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b/>
                            <w:bCs/>
                            <w:sz w:val="18"/>
                            <w:szCs w:val="18"/>
                            <w:lang w:eastAsia="tr-TR"/>
                          </w:rPr>
                          <w:t>Yönetmelikte Değişiklik Yapan Yönetmeliklerin Yayımlandığı Resmî Gazete'nin</w:t>
                        </w:r>
                      </w:p>
                    </w:tc>
                  </w:tr>
                  <w:tr w:rsidR="00F81A7E" w:rsidRPr="00F81A7E">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b/>
                            <w:bCs/>
                            <w:sz w:val="18"/>
                            <w:szCs w:val="18"/>
                            <w:lang w:eastAsia="tr-TR"/>
                          </w:rPr>
                          <w:t>Sayısı</w:t>
                        </w:r>
                      </w:p>
                    </w:tc>
                  </w:tr>
                  <w:tr w:rsidR="00F81A7E" w:rsidRPr="00F81A7E">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ind w:right="397"/>
                          <w:jc w:val="center"/>
                          <w:rPr>
                            <w:rFonts w:ascii="Times New Roman" w:eastAsia="Times New Roman" w:hAnsi="Times New Roman" w:cs="Times New Roman"/>
                            <w:sz w:val="24"/>
                            <w:szCs w:val="24"/>
                            <w:lang w:eastAsia="tr-TR"/>
                          </w:rPr>
                        </w:pPr>
                        <w:proofErr w:type="gramStart"/>
                        <w:r w:rsidRPr="00F81A7E">
                          <w:rPr>
                            <w:rFonts w:ascii="Times New Roman" w:eastAsia="Times New Roman" w:hAnsi="Times New Roman" w:cs="Times New Roman"/>
                            <w:color w:val="000000"/>
                            <w:sz w:val="18"/>
                            <w:szCs w:val="18"/>
                            <w:lang w:eastAsia="tr-TR"/>
                          </w:rPr>
                          <w:t>23/10/2014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color w:val="000000"/>
                            <w:sz w:val="18"/>
                            <w:szCs w:val="18"/>
                            <w:lang w:eastAsia="tr-TR"/>
                          </w:rPr>
                          <w:t>29154</w:t>
                        </w:r>
                      </w:p>
                    </w:tc>
                  </w:tr>
                  <w:tr w:rsidR="00F81A7E" w:rsidRPr="00F81A7E">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ind w:right="397"/>
                          <w:jc w:val="center"/>
                          <w:rPr>
                            <w:rFonts w:ascii="Times New Roman" w:eastAsia="Times New Roman" w:hAnsi="Times New Roman" w:cs="Times New Roman"/>
                            <w:sz w:val="24"/>
                            <w:szCs w:val="24"/>
                            <w:lang w:eastAsia="tr-TR"/>
                          </w:rPr>
                        </w:pPr>
                        <w:proofErr w:type="gramStart"/>
                        <w:r w:rsidRPr="00F81A7E">
                          <w:rPr>
                            <w:rFonts w:ascii="Times New Roman" w:eastAsia="Times New Roman" w:hAnsi="Times New Roman" w:cs="Times New Roman"/>
                            <w:color w:val="000000"/>
                            <w:sz w:val="18"/>
                            <w:szCs w:val="18"/>
                            <w:lang w:eastAsia="tr-TR"/>
                          </w:rPr>
                          <w:t>25/6/2015</w:t>
                        </w:r>
                        <w:proofErr w:type="gramEnd"/>
                        <w:r w:rsidRPr="00F81A7E">
                          <w:rPr>
                            <w:rFonts w:ascii="Times New Roman" w:eastAsia="Times New Roman" w:hAnsi="Times New Roman" w:cs="Times New Roman"/>
                            <w:color w:val="000000"/>
                            <w:sz w:val="18"/>
                            <w:szCs w:val="18"/>
                            <w:lang w:eastAsia="tr-TR"/>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color w:val="000000"/>
                            <w:sz w:val="18"/>
                            <w:szCs w:val="18"/>
                            <w:lang w:eastAsia="tr-TR"/>
                          </w:rPr>
                          <w:t>29397 </w:t>
                        </w:r>
                      </w:p>
                    </w:tc>
                  </w:tr>
                  <w:tr w:rsidR="00F81A7E" w:rsidRPr="00F81A7E">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ind w:right="397"/>
                          <w:jc w:val="center"/>
                          <w:rPr>
                            <w:rFonts w:ascii="Times New Roman" w:eastAsia="Times New Roman" w:hAnsi="Times New Roman" w:cs="Times New Roman"/>
                            <w:sz w:val="24"/>
                            <w:szCs w:val="24"/>
                            <w:lang w:eastAsia="tr-TR"/>
                          </w:rPr>
                        </w:pPr>
                        <w:proofErr w:type="gramStart"/>
                        <w:r w:rsidRPr="00F81A7E">
                          <w:rPr>
                            <w:rFonts w:ascii="Times New Roman" w:eastAsia="Times New Roman" w:hAnsi="Times New Roman" w:cs="Times New Roman"/>
                            <w:color w:val="000000"/>
                            <w:sz w:val="18"/>
                            <w:szCs w:val="18"/>
                            <w:lang w:eastAsia="tr-TR"/>
                          </w:rPr>
                          <w:t>16/6/2016</w:t>
                        </w:r>
                        <w:proofErr w:type="gramEnd"/>
                        <w:r w:rsidRPr="00F81A7E">
                          <w:rPr>
                            <w:rFonts w:ascii="Times New Roman" w:eastAsia="Times New Roman" w:hAnsi="Times New Roman" w:cs="Times New Roman"/>
                            <w:color w:val="000000"/>
                            <w:sz w:val="18"/>
                            <w:szCs w:val="18"/>
                            <w:lang w:eastAsia="tr-TR"/>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color w:val="000000"/>
                            <w:sz w:val="18"/>
                            <w:szCs w:val="18"/>
                            <w:lang w:eastAsia="tr-TR"/>
                          </w:rPr>
                          <w:t>29744 </w:t>
                        </w:r>
                      </w:p>
                    </w:tc>
                  </w:tr>
                  <w:tr w:rsidR="00F81A7E" w:rsidRPr="00F81A7E">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sz w:val="18"/>
                            <w:szCs w:val="18"/>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ind w:right="397"/>
                          <w:jc w:val="center"/>
                          <w:rPr>
                            <w:rFonts w:ascii="Times New Roman" w:eastAsia="Times New Roman" w:hAnsi="Times New Roman" w:cs="Times New Roman"/>
                            <w:sz w:val="24"/>
                            <w:szCs w:val="24"/>
                            <w:lang w:eastAsia="tr-TR"/>
                          </w:rPr>
                        </w:pPr>
                        <w:proofErr w:type="gramStart"/>
                        <w:r w:rsidRPr="00F81A7E">
                          <w:rPr>
                            <w:rFonts w:ascii="Times New Roman" w:eastAsia="Times New Roman" w:hAnsi="Times New Roman" w:cs="Times New Roman"/>
                            <w:color w:val="000000"/>
                            <w:sz w:val="18"/>
                            <w:szCs w:val="18"/>
                            <w:lang w:eastAsia="tr-TR"/>
                          </w:rPr>
                          <w:t>31/1/2018</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81A7E" w:rsidRPr="00F81A7E" w:rsidRDefault="00F81A7E" w:rsidP="00F81A7E">
                        <w:pPr>
                          <w:spacing w:after="0" w:line="240" w:lineRule="atLeast"/>
                          <w:jc w:val="center"/>
                          <w:rPr>
                            <w:rFonts w:ascii="Times New Roman" w:eastAsia="Times New Roman" w:hAnsi="Times New Roman" w:cs="Times New Roman"/>
                            <w:sz w:val="24"/>
                            <w:szCs w:val="24"/>
                            <w:lang w:eastAsia="tr-TR"/>
                          </w:rPr>
                        </w:pPr>
                        <w:r w:rsidRPr="00F81A7E">
                          <w:rPr>
                            <w:rFonts w:ascii="Times New Roman" w:eastAsia="Times New Roman" w:hAnsi="Times New Roman" w:cs="Times New Roman"/>
                            <w:color w:val="000000"/>
                            <w:sz w:val="18"/>
                            <w:szCs w:val="18"/>
                            <w:lang w:eastAsia="tr-TR"/>
                          </w:rPr>
                          <w:t>30318</w:t>
                        </w:r>
                      </w:p>
                    </w:tc>
                  </w:tr>
                </w:tbl>
                <w:p w:rsidR="00F81A7E" w:rsidRPr="00F81A7E" w:rsidRDefault="00F81A7E" w:rsidP="00F81A7E">
                  <w:pPr>
                    <w:spacing w:after="0" w:line="240" w:lineRule="auto"/>
                    <w:rPr>
                      <w:rFonts w:ascii="Times New Roman" w:eastAsia="Times New Roman" w:hAnsi="Times New Roman" w:cs="Times New Roman"/>
                      <w:sz w:val="24"/>
                      <w:szCs w:val="24"/>
                      <w:lang w:eastAsia="tr-TR"/>
                    </w:rPr>
                  </w:pPr>
                </w:p>
              </w:tc>
            </w:tr>
          </w:tbl>
          <w:p w:rsidR="00F81A7E" w:rsidRPr="00F81A7E" w:rsidRDefault="00F81A7E" w:rsidP="00F81A7E">
            <w:pPr>
              <w:spacing w:after="0" w:line="240" w:lineRule="auto"/>
              <w:rPr>
                <w:rFonts w:ascii="Times New Roman" w:eastAsia="Times New Roman" w:hAnsi="Times New Roman" w:cs="Times New Roman"/>
                <w:sz w:val="24"/>
                <w:szCs w:val="24"/>
                <w:lang w:eastAsia="tr-TR"/>
              </w:rPr>
            </w:pPr>
          </w:p>
        </w:tc>
      </w:tr>
    </w:tbl>
    <w:p w:rsidR="00F81A7E" w:rsidRPr="00F81A7E" w:rsidRDefault="00F81A7E" w:rsidP="00F81A7E">
      <w:pPr>
        <w:spacing w:after="0" w:line="240" w:lineRule="auto"/>
        <w:jc w:val="center"/>
        <w:rPr>
          <w:rFonts w:ascii="Times New Roman" w:eastAsia="Times New Roman" w:hAnsi="Times New Roman" w:cs="Times New Roman"/>
          <w:color w:val="000000"/>
          <w:sz w:val="27"/>
          <w:szCs w:val="27"/>
          <w:lang w:eastAsia="tr-TR"/>
        </w:rPr>
      </w:pPr>
      <w:r w:rsidRPr="00F81A7E">
        <w:rPr>
          <w:rFonts w:ascii="Times New Roman" w:eastAsia="Times New Roman" w:hAnsi="Times New Roman" w:cs="Times New Roman"/>
          <w:color w:val="000000"/>
          <w:sz w:val="27"/>
          <w:szCs w:val="27"/>
          <w:lang w:eastAsia="tr-TR"/>
        </w:rPr>
        <w:lastRenderedPageBreak/>
        <w:t> </w:t>
      </w:r>
    </w:p>
    <w:p w:rsidR="00F81A7E" w:rsidRDefault="00F81A7E"/>
    <w:sectPr w:rsidR="00F81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71"/>
    <w:rsid w:val="00195CE3"/>
    <w:rsid w:val="003307B4"/>
    <w:rsid w:val="00617C59"/>
    <w:rsid w:val="00C271A6"/>
    <w:rsid w:val="00D17C55"/>
    <w:rsid w:val="00D7542C"/>
    <w:rsid w:val="00DB16E9"/>
    <w:rsid w:val="00E80E71"/>
    <w:rsid w:val="00F81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754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754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7542C"/>
    <w:rPr>
      <w:color w:val="0000FF"/>
      <w:u w:val="single"/>
    </w:rPr>
  </w:style>
  <w:style w:type="character" w:styleId="zlenenKpr">
    <w:name w:val="FollowedHyperlink"/>
    <w:basedOn w:val="VarsaylanParagrafYazTipi"/>
    <w:uiPriority w:val="99"/>
    <w:semiHidden/>
    <w:unhideWhenUsed/>
    <w:rsid w:val="00D754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754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754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7542C"/>
    <w:rPr>
      <w:color w:val="0000FF"/>
      <w:u w:val="single"/>
    </w:rPr>
  </w:style>
  <w:style w:type="character" w:styleId="zlenenKpr">
    <w:name w:val="FollowedHyperlink"/>
    <w:basedOn w:val="VarsaylanParagrafYazTipi"/>
    <w:uiPriority w:val="99"/>
    <w:semiHidden/>
    <w:unhideWhenUsed/>
    <w:rsid w:val="00D754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7640">
      <w:bodyDiv w:val="1"/>
      <w:marLeft w:val="0"/>
      <w:marRight w:val="0"/>
      <w:marTop w:val="0"/>
      <w:marBottom w:val="0"/>
      <w:divBdr>
        <w:top w:val="none" w:sz="0" w:space="0" w:color="auto"/>
        <w:left w:val="none" w:sz="0" w:space="0" w:color="auto"/>
        <w:bottom w:val="none" w:sz="0" w:space="0" w:color="auto"/>
        <w:right w:val="none" w:sz="0" w:space="0" w:color="auto"/>
      </w:divBdr>
    </w:div>
    <w:div w:id="12421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9942-ekler.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20438</Words>
  <Characters>116499</Characters>
  <Application>Microsoft Office Word</Application>
  <DocSecurity>0</DocSecurity>
  <Lines>970</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SULAR</dc:creator>
  <cp:lastModifiedBy>Win7</cp:lastModifiedBy>
  <cp:revision>3</cp:revision>
  <dcterms:created xsi:type="dcterms:W3CDTF">2019-07-24T10:46:00Z</dcterms:created>
  <dcterms:modified xsi:type="dcterms:W3CDTF">2019-09-23T07:41:00Z</dcterms:modified>
</cp:coreProperties>
</file>